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2BA0B" w14:textId="77777777" w:rsidR="00060155" w:rsidRDefault="00060155">
      <w:pPr>
        <w:rPr>
          <w:rFonts w:ascii="Arial" w:hAnsi="Arial" w:cs="Times New Roman"/>
          <w:b/>
          <w:bCs/>
          <w:color w:val="000000"/>
          <w:sz w:val="20"/>
          <w:szCs w:val="20"/>
        </w:rPr>
      </w:pPr>
    </w:p>
    <w:p w14:paraId="097806AD" w14:textId="77777777" w:rsidR="00060155" w:rsidRDefault="00060155" w:rsidP="00060155">
      <w:pPr>
        <w:jc w:val="center"/>
        <w:rPr>
          <w:rFonts w:ascii="Arial" w:hAnsi="Arial" w:cs="Times New Roman"/>
          <w:b/>
          <w:bCs/>
          <w:color w:val="000000"/>
          <w:sz w:val="36"/>
          <w:szCs w:val="36"/>
        </w:rPr>
      </w:pPr>
      <w:r w:rsidRPr="00060155">
        <w:rPr>
          <w:rFonts w:ascii="Arial" w:hAnsi="Arial" w:cs="Times New Roman"/>
          <w:b/>
          <w:bCs/>
          <w:color w:val="000000"/>
          <w:sz w:val="36"/>
          <w:szCs w:val="36"/>
        </w:rPr>
        <w:t xml:space="preserve">Schriftliche Arbeit für den 5. Grad </w:t>
      </w:r>
      <w:r>
        <w:rPr>
          <w:rFonts w:ascii="Arial" w:hAnsi="Arial" w:cs="Times New Roman"/>
          <w:b/>
          <w:bCs/>
          <w:noProof/>
          <w:color w:val="000000"/>
          <w:sz w:val="36"/>
          <w:szCs w:val="36"/>
        </w:rPr>
        <w:drawing>
          <wp:inline distT="0" distB="0" distL="0" distR="0" wp14:anchorId="5270FF35" wp14:editId="53FB7EE0">
            <wp:extent cx="2743200" cy="1104900"/>
            <wp:effectExtent l="0" t="0" r="0" b="12700"/>
            <wp:docPr id="1" name="Bild 1" descr="445 GB MacOS extended:Users:wingtsun:Desktop:DaoSchuleTirol:Graf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5 GB MacOS extended:Users:wingtsun:Desktop:DaoSchuleTirol:Graf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p w14:paraId="5CA4C3AF" w14:textId="77777777" w:rsidR="00060155" w:rsidRDefault="00060155" w:rsidP="00060155">
      <w:pPr>
        <w:jc w:val="center"/>
        <w:rPr>
          <w:rFonts w:ascii="Arial" w:hAnsi="Arial" w:cs="Times New Roman"/>
          <w:b/>
          <w:bCs/>
          <w:color w:val="000000"/>
          <w:sz w:val="36"/>
          <w:szCs w:val="36"/>
        </w:rPr>
      </w:pPr>
    </w:p>
    <w:p w14:paraId="37F3EA30" w14:textId="77777777" w:rsidR="00060155" w:rsidRDefault="00060155" w:rsidP="00060155">
      <w:pPr>
        <w:jc w:val="center"/>
        <w:rPr>
          <w:rFonts w:ascii="Arial" w:hAnsi="Arial" w:cs="Times New Roman"/>
          <w:b/>
          <w:bCs/>
          <w:color w:val="000000"/>
          <w:sz w:val="36"/>
          <w:szCs w:val="36"/>
        </w:rPr>
      </w:pPr>
    </w:p>
    <w:p w14:paraId="236C1692" w14:textId="77777777" w:rsidR="00060155" w:rsidRDefault="00060155" w:rsidP="00060155">
      <w:pPr>
        <w:jc w:val="center"/>
        <w:rPr>
          <w:rFonts w:ascii="Arial" w:hAnsi="Arial" w:cs="Times New Roman"/>
          <w:b/>
          <w:bCs/>
          <w:color w:val="000000"/>
          <w:sz w:val="36"/>
          <w:szCs w:val="36"/>
        </w:rPr>
      </w:pPr>
    </w:p>
    <w:p w14:paraId="04AA9E6F" w14:textId="77777777" w:rsidR="00060155" w:rsidRDefault="00060155" w:rsidP="00060155">
      <w:pPr>
        <w:jc w:val="center"/>
        <w:rPr>
          <w:rFonts w:ascii="Arial" w:hAnsi="Arial" w:cs="Times New Roman"/>
          <w:b/>
          <w:bCs/>
          <w:color w:val="000000"/>
          <w:sz w:val="36"/>
          <w:szCs w:val="36"/>
        </w:rPr>
      </w:pPr>
    </w:p>
    <w:p w14:paraId="208CAF10" w14:textId="77777777" w:rsidR="00060155" w:rsidRDefault="00060155" w:rsidP="00892964">
      <w:pPr>
        <w:jc w:val="center"/>
        <w:outlineLvl w:val="0"/>
        <w:rPr>
          <w:rFonts w:ascii="Arial" w:hAnsi="Arial" w:cs="Times New Roman"/>
          <w:b/>
          <w:bCs/>
          <w:color w:val="000000"/>
          <w:sz w:val="36"/>
          <w:szCs w:val="36"/>
        </w:rPr>
      </w:pPr>
      <w:r>
        <w:rPr>
          <w:rFonts w:ascii="Arial" w:hAnsi="Arial" w:cs="Times New Roman"/>
          <w:b/>
          <w:bCs/>
          <w:color w:val="000000"/>
          <w:sz w:val="36"/>
          <w:szCs w:val="36"/>
        </w:rPr>
        <w:t>Von</w:t>
      </w:r>
    </w:p>
    <w:p w14:paraId="5024CF21" w14:textId="77777777" w:rsidR="00060155" w:rsidRPr="00060155" w:rsidRDefault="00060155" w:rsidP="00060155">
      <w:pPr>
        <w:jc w:val="center"/>
        <w:rPr>
          <w:rFonts w:ascii="Arial" w:hAnsi="Arial" w:cs="Times New Roman"/>
          <w:b/>
          <w:bCs/>
          <w:color w:val="000000"/>
          <w:sz w:val="36"/>
          <w:szCs w:val="36"/>
        </w:rPr>
      </w:pPr>
    </w:p>
    <w:p w14:paraId="2F2B086B" w14:textId="77777777" w:rsidR="00060155" w:rsidRPr="00060155" w:rsidRDefault="00060155" w:rsidP="00892964">
      <w:pPr>
        <w:jc w:val="center"/>
        <w:outlineLvl w:val="0"/>
        <w:rPr>
          <w:rFonts w:ascii="Arial" w:hAnsi="Arial" w:cs="Times New Roman"/>
          <w:b/>
          <w:bCs/>
          <w:color w:val="000000"/>
          <w:sz w:val="36"/>
          <w:szCs w:val="36"/>
        </w:rPr>
      </w:pPr>
      <w:r w:rsidRPr="00060155">
        <w:rPr>
          <w:rFonts w:ascii="Arial" w:hAnsi="Arial" w:cs="Times New Roman"/>
          <w:b/>
          <w:bCs/>
          <w:color w:val="000000"/>
          <w:sz w:val="36"/>
          <w:szCs w:val="36"/>
        </w:rPr>
        <w:t>Sifu Günther Röder</w:t>
      </w:r>
    </w:p>
    <w:p w14:paraId="20EECC23" w14:textId="77777777" w:rsidR="00060155" w:rsidRDefault="00060155" w:rsidP="00060155">
      <w:pPr>
        <w:jc w:val="center"/>
        <w:rPr>
          <w:rFonts w:ascii="Arial" w:hAnsi="Arial" w:cs="Times New Roman"/>
          <w:b/>
          <w:bCs/>
          <w:color w:val="000000"/>
          <w:sz w:val="36"/>
          <w:szCs w:val="36"/>
        </w:rPr>
      </w:pPr>
      <w:r>
        <w:rPr>
          <w:rFonts w:ascii="Arial" w:hAnsi="Arial" w:cs="Times New Roman"/>
          <w:b/>
          <w:bCs/>
          <w:noProof/>
          <w:color w:val="000000"/>
          <w:sz w:val="36"/>
          <w:szCs w:val="36"/>
        </w:rPr>
        <w:drawing>
          <wp:inline distT="0" distB="0" distL="0" distR="0" wp14:anchorId="723F436B" wp14:editId="000A5D3B">
            <wp:extent cx="1979295" cy="1983665"/>
            <wp:effectExtent l="0" t="0" r="1905" b="0"/>
            <wp:docPr id="2" name="Bild 2" descr="445 GB MacOS extended:Users:wingtsun:Desktop:DaoSchuleTirol:Grafik:Da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5 GB MacOS extended:Users:wingtsun:Desktop:DaoSchuleTirol:Grafik:Da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405" cy="1983776"/>
                    </a:xfrm>
                    <a:prstGeom prst="rect">
                      <a:avLst/>
                    </a:prstGeom>
                    <a:noFill/>
                    <a:ln>
                      <a:noFill/>
                    </a:ln>
                  </pic:spPr>
                </pic:pic>
              </a:graphicData>
            </a:graphic>
          </wp:inline>
        </w:drawing>
      </w:r>
    </w:p>
    <w:p w14:paraId="041A1756" w14:textId="77777777" w:rsidR="00060155" w:rsidRDefault="00060155" w:rsidP="00060155">
      <w:pPr>
        <w:jc w:val="center"/>
        <w:rPr>
          <w:rFonts w:ascii="Arial" w:hAnsi="Arial" w:cs="Times New Roman"/>
          <w:b/>
          <w:bCs/>
          <w:color w:val="000000"/>
          <w:sz w:val="36"/>
          <w:szCs w:val="36"/>
        </w:rPr>
      </w:pPr>
    </w:p>
    <w:p w14:paraId="77FDEFB1" w14:textId="77777777" w:rsidR="00060155" w:rsidRDefault="00060155" w:rsidP="00060155">
      <w:pPr>
        <w:jc w:val="center"/>
        <w:rPr>
          <w:rFonts w:ascii="Arial" w:hAnsi="Arial" w:cs="Times New Roman"/>
          <w:b/>
          <w:bCs/>
          <w:color w:val="000000"/>
          <w:sz w:val="36"/>
          <w:szCs w:val="36"/>
        </w:rPr>
      </w:pPr>
    </w:p>
    <w:p w14:paraId="63E15501" w14:textId="77777777" w:rsidR="00060155" w:rsidRPr="00060155" w:rsidRDefault="00060155" w:rsidP="00060155">
      <w:pPr>
        <w:jc w:val="center"/>
        <w:rPr>
          <w:rFonts w:ascii="Arial" w:hAnsi="Arial" w:cs="Times New Roman"/>
          <w:b/>
          <w:bCs/>
          <w:color w:val="000000"/>
          <w:sz w:val="36"/>
          <w:szCs w:val="36"/>
        </w:rPr>
      </w:pPr>
      <w:r>
        <w:rPr>
          <w:rFonts w:ascii="Arial" w:hAnsi="Arial" w:cs="Times New Roman"/>
          <w:b/>
          <w:bCs/>
          <w:color w:val="000000"/>
          <w:sz w:val="36"/>
          <w:szCs w:val="36"/>
        </w:rPr>
        <w:t>Unterrichtsaufbau und Schwerpunkte der aufeinander aufbauenden Programme im ARTMA Curriculum</w:t>
      </w:r>
    </w:p>
    <w:p w14:paraId="5687035E" w14:textId="77777777" w:rsidR="00060155" w:rsidRDefault="00060155" w:rsidP="00060155">
      <w:pPr>
        <w:jc w:val="center"/>
        <w:rPr>
          <w:rFonts w:ascii="Arial" w:hAnsi="Arial" w:cs="Times New Roman"/>
          <w:b/>
          <w:bCs/>
          <w:color w:val="000000"/>
          <w:sz w:val="36"/>
          <w:szCs w:val="36"/>
        </w:rPr>
      </w:pPr>
    </w:p>
    <w:p w14:paraId="14991E98" w14:textId="77777777" w:rsidR="00060155" w:rsidRPr="00060155" w:rsidRDefault="00060155" w:rsidP="00060155">
      <w:pPr>
        <w:jc w:val="center"/>
        <w:rPr>
          <w:rFonts w:ascii="Arial" w:hAnsi="Arial" w:cs="Times New Roman"/>
          <w:b/>
          <w:bCs/>
          <w:color w:val="000000"/>
          <w:sz w:val="36"/>
          <w:szCs w:val="36"/>
        </w:rPr>
      </w:pPr>
      <w:r w:rsidRPr="00060155">
        <w:rPr>
          <w:rFonts w:ascii="Arial" w:hAnsi="Arial" w:cs="Times New Roman"/>
          <w:b/>
          <w:bCs/>
          <w:color w:val="000000"/>
          <w:sz w:val="36"/>
          <w:szCs w:val="36"/>
        </w:rPr>
        <w:br w:type="page"/>
      </w:r>
    </w:p>
    <w:p w14:paraId="513760D8" w14:textId="77777777" w:rsidR="00060155" w:rsidRPr="00060155" w:rsidRDefault="00060155" w:rsidP="00892964">
      <w:pPr>
        <w:spacing w:before="100" w:beforeAutospacing="1" w:after="100" w:afterAutospacing="1"/>
        <w:outlineLvl w:val="0"/>
        <w:rPr>
          <w:rFonts w:ascii="Arial" w:hAnsi="Arial" w:cs="Times New Roman"/>
          <w:sz w:val="20"/>
          <w:szCs w:val="20"/>
        </w:rPr>
      </w:pPr>
      <w:r w:rsidRPr="00060155">
        <w:rPr>
          <w:rFonts w:ascii="Arial" w:hAnsi="Arial" w:cs="Times New Roman"/>
          <w:b/>
          <w:bCs/>
          <w:color w:val="000000"/>
          <w:sz w:val="20"/>
          <w:szCs w:val="20"/>
        </w:rPr>
        <w:lastRenderedPageBreak/>
        <w:t>Unterrichtsau</w:t>
      </w:r>
      <w:r>
        <w:rPr>
          <w:rFonts w:ascii="Arial" w:hAnsi="Arial" w:cs="Times New Roman"/>
          <w:b/>
          <w:bCs/>
          <w:color w:val="000000"/>
          <w:sz w:val="20"/>
          <w:szCs w:val="20"/>
        </w:rPr>
        <w:t xml:space="preserve">fbau – so wie er sein soll, </w:t>
      </w:r>
      <w:r w:rsidRPr="00060155">
        <w:rPr>
          <w:rFonts w:ascii="Arial" w:hAnsi="Arial" w:cs="Times New Roman"/>
          <w:b/>
          <w:bCs/>
          <w:color w:val="000000"/>
          <w:sz w:val="20"/>
          <w:szCs w:val="20"/>
        </w:rPr>
        <w:t>Willkür</w:t>
      </w:r>
      <w:r>
        <w:rPr>
          <w:rFonts w:ascii="Arial" w:hAnsi="Arial" w:cs="Times New Roman"/>
          <w:b/>
          <w:bCs/>
          <w:color w:val="000000"/>
          <w:sz w:val="20"/>
          <w:szCs w:val="20"/>
        </w:rPr>
        <w:t xml:space="preserve"> oder übernommene Tradition</w:t>
      </w:r>
      <w:r w:rsidRPr="00060155">
        <w:rPr>
          <w:rFonts w:ascii="Arial" w:hAnsi="Arial" w:cs="Times New Roman"/>
          <w:b/>
          <w:bCs/>
          <w:color w:val="000000"/>
          <w:sz w:val="20"/>
          <w:szCs w:val="20"/>
        </w:rPr>
        <w:t>?</w:t>
      </w:r>
    </w:p>
    <w:p w14:paraId="548B1E14"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w:t>
      </w:r>
    </w:p>
    <w:p w14:paraId="780DB669"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Jeder Lehrer stellt sich natürlich die Frage, ob er das, was er unterrichtet so unterrichtet, dass der Schüler es so gut wie möglich aufnehmen und umsetzen kann.</w:t>
      </w:r>
    </w:p>
    <w:p w14:paraId="411BCF7C"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Es geht hierbei jedoch bei einer Kampfkunst um eine andere Zielsetzung, als bei einer Kampfsportart bzw. Sportart im Allgemeinen. Nicht möglichst schnell viel Leistung erbringen, sondern eine umfassende, gleichmäßige und ganzheitliche Entwicklung sind hier die Zielsetzung.</w:t>
      </w:r>
    </w:p>
    <w:p w14:paraId="62F38CE7" w14:textId="77777777" w:rsidR="000E0843" w:rsidRDefault="00060155" w:rsidP="00892964">
      <w:pPr>
        <w:spacing w:before="100" w:beforeAutospacing="1" w:after="100" w:afterAutospacing="1"/>
        <w:outlineLvl w:val="0"/>
        <w:rPr>
          <w:rFonts w:ascii="Arial" w:hAnsi="Arial" w:cs="Times New Roman"/>
          <w:color w:val="000000"/>
          <w:sz w:val="20"/>
          <w:szCs w:val="20"/>
        </w:rPr>
      </w:pPr>
      <w:r w:rsidRPr="00060155">
        <w:rPr>
          <w:rFonts w:ascii="Arial" w:hAnsi="Arial" w:cs="Times New Roman"/>
          <w:color w:val="000000"/>
          <w:sz w:val="20"/>
          <w:szCs w:val="20"/>
        </w:rPr>
        <w:t>Oft wird die Frage gestellt, ob es nicht sinnvoller wäre den Aufbau</w:t>
      </w:r>
    </w:p>
    <w:p w14:paraId="34717759" w14:textId="77777777" w:rsidR="000E0843" w:rsidRPr="000E0843" w:rsidRDefault="00060155" w:rsidP="000E0843">
      <w:pPr>
        <w:pStyle w:val="Listenabsatz"/>
        <w:numPr>
          <w:ilvl w:val="0"/>
          <w:numId w:val="1"/>
        </w:numPr>
        <w:rPr>
          <w:rFonts w:ascii="Arial" w:hAnsi="Arial" w:cs="Times New Roman"/>
          <w:color w:val="000000"/>
        </w:rPr>
      </w:pPr>
      <w:r w:rsidRPr="000E0843">
        <w:rPr>
          <w:rFonts w:ascii="Arial" w:hAnsi="Arial" w:cs="Times New Roman"/>
          <w:color w:val="000000"/>
        </w:rPr>
        <w:t xml:space="preserve">SNT </w:t>
      </w:r>
      <w:r w:rsidR="000E0843" w:rsidRPr="000E0843">
        <w:rPr>
          <w:rFonts w:ascii="Arial" w:hAnsi="Arial" w:cs="Times New Roman"/>
          <w:color w:val="000000"/>
        </w:rPr>
        <w:t xml:space="preserve">(Siu Nim Tao – Kleine Idee Form, Standform) </w:t>
      </w:r>
    </w:p>
    <w:p w14:paraId="7FFC6DB7" w14:textId="77777777" w:rsidR="000E0843" w:rsidRPr="000E0843" w:rsidRDefault="00060155" w:rsidP="000E0843">
      <w:pPr>
        <w:pStyle w:val="Listenabsatz"/>
        <w:numPr>
          <w:ilvl w:val="0"/>
          <w:numId w:val="1"/>
        </w:numPr>
        <w:rPr>
          <w:rFonts w:ascii="Arial" w:hAnsi="Arial" w:cs="Times New Roman"/>
        </w:rPr>
      </w:pPr>
      <w:r w:rsidRPr="000E0843">
        <w:rPr>
          <w:rFonts w:ascii="Arial" w:hAnsi="Arial" w:cs="Times New Roman"/>
          <w:color w:val="000000"/>
        </w:rPr>
        <w:t xml:space="preserve">CK </w:t>
      </w:r>
      <w:r w:rsidR="000E0843" w:rsidRPr="000E0843">
        <w:rPr>
          <w:rFonts w:ascii="Arial" w:hAnsi="Arial" w:cs="Times New Roman"/>
          <w:color w:val="000000"/>
        </w:rPr>
        <w:t xml:space="preserve">(Chum Kiu – Brücken Form, Schrittform) </w:t>
      </w:r>
    </w:p>
    <w:p w14:paraId="120A0443" w14:textId="5C6B3602" w:rsidR="000E0843" w:rsidRPr="000E0843" w:rsidRDefault="00060155" w:rsidP="000E0843">
      <w:pPr>
        <w:pStyle w:val="Listenabsatz"/>
        <w:numPr>
          <w:ilvl w:val="0"/>
          <w:numId w:val="1"/>
        </w:numPr>
        <w:rPr>
          <w:rFonts w:ascii="Arial" w:hAnsi="Arial" w:cs="Times New Roman"/>
        </w:rPr>
      </w:pPr>
      <w:r w:rsidRPr="000E0843">
        <w:rPr>
          <w:rFonts w:ascii="Arial" w:hAnsi="Arial" w:cs="Times New Roman"/>
          <w:color w:val="000000"/>
        </w:rPr>
        <w:t>BT</w:t>
      </w:r>
      <w:r w:rsidR="000E0843" w:rsidRPr="000E0843">
        <w:rPr>
          <w:rFonts w:ascii="Arial" w:hAnsi="Arial" w:cs="Times New Roman"/>
          <w:color w:val="000000"/>
        </w:rPr>
        <w:t xml:space="preserve"> (</w:t>
      </w:r>
      <w:r w:rsidR="00892964">
        <w:rPr>
          <w:rFonts w:ascii="Arial" w:hAnsi="Arial" w:cs="Times New Roman"/>
          <w:color w:val="000000"/>
        </w:rPr>
        <w:t>Biu Tze</w:t>
      </w:r>
      <w:r w:rsidR="000E0843" w:rsidRPr="000E0843">
        <w:rPr>
          <w:rFonts w:ascii="Arial" w:hAnsi="Arial" w:cs="Times New Roman"/>
          <w:color w:val="000000"/>
        </w:rPr>
        <w:t>– stechende Finger, Schlangenform)</w:t>
      </w:r>
      <w:r w:rsidRPr="000E0843">
        <w:rPr>
          <w:rFonts w:ascii="Arial" w:hAnsi="Arial" w:cs="Times New Roman"/>
          <w:color w:val="000000"/>
        </w:rPr>
        <w:t xml:space="preserve"> </w:t>
      </w:r>
    </w:p>
    <w:p w14:paraId="25523EB5" w14:textId="77777777" w:rsidR="000E0843" w:rsidRPr="000E0843" w:rsidRDefault="00060155" w:rsidP="000E0843">
      <w:pPr>
        <w:pStyle w:val="Listenabsatz"/>
        <w:numPr>
          <w:ilvl w:val="0"/>
          <w:numId w:val="1"/>
        </w:numPr>
        <w:rPr>
          <w:rFonts w:ascii="Arial" w:hAnsi="Arial" w:cs="Times New Roman"/>
        </w:rPr>
      </w:pPr>
      <w:r w:rsidRPr="000E0843">
        <w:rPr>
          <w:rFonts w:ascii="Arial" w:hAnsi="Arial" w:cs="Times New Roman"/>
          <w:color w:val="000000"/>
        </w:rPr>
        <w:t xml:space="preserve">MYC </w:t>
      </w:r>
      <w:r w:rsidR="000E0843" w:rsidRPr="000E0843">
        <w:rPr>
          <w:rFonts w:ascii="Arial" w:hAnsi="Arial" w:cs="Times New Roman"/>
          <w:color w:val="000000"/>
        </w:rPr>
        <w:t xml:space="preserve">(Muk Yan Chong – Holzpuppenform) </w:t>
      </w:r>
    </w:p>
    <w:p w14:paraId="5F3C5A5A" w14:textId="23D89C41" w:rsidR="00060155" w:rsidRPr="000E0843" w:rsidRDefault="000E0843" w:rsidP="000E0843">
      <w:pPr>
        <w:pStyle w:val="Listenabsatz"/>
        <w:rPr>
          <w:rFonts w:ascii="Arial" w:hAnsi="Arial" w:cs="Times New Roman"/>
        </w:rPr>
      </w:pPr>
      <w:r>
        <w:rPr>
          <w:rFonts w:ascii="Arial" w:hAnsi="Arial" w:cs="Times New Roman"/>
          <w:color w:val="000000"/>
        </w:rPr>
        <w:t>(</w:t>
      </w:r>
      <w:r w:rsidR="00060155" w:rsidRPr="000E0843">
        <w:rPr>
          <w:rFonts w:ascii="Arial" w:hAnsi="Arial" w:cs="Times New Roman"/>
          <w:color w:val="000000"/>
        </w:rPr>
        <w:t xml:space="preserve">um bei den waffenlosen Formen des als Basis dienenden Wing Tsun Systems zu bleiben) zu durchbrechen, und zBsp. mit der MYC oder </w:t>
      </w:r>
      <w:r w:rsidR="00892964">
        <w:rPr>
          <w:rFonts w:ascii="Arial" w:hAnsi="Arial" w:cs="Times New Roman"/>
          <w:color w:val="000000"/>
        </w:rPr>
        <w:t xml:space="preserve">Biu Tze </w:t>
      </w:r>
      <w:r w:rsidR="00060155" w:rsidRPr="000E0843">
        <w:rPr>
          <w:rFonts w:ascii="Arial" w:hAnsi="Arial" w:cs="Times New Roman"/>
          <w:color w:val="000000"/>
        </w:rPr>
        <w:t>anzufangen um somit schneller das „Ziel“ zu erreichen.</w:t>
      </w:r>
    </w:p>
    <w:p w14:paraId="29631C2B"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Bei unserem Austritt aus der EWTO im Jahr 2007 hätten wir </w:t>
      </w:r>
      <w:r w:rsidR="000E0843">
        <w:rPr>
          <w:rFonts w:ascii="Arial" w:hAnsi="Arial" w:cs="Times New Roman"/>
          <w:color w:val="000000"/>
          <w:sz w:val="20"/>
          <w:szCs w:val="20"/>
        </w:rPr>
        <w:t xml:space="preserve">dazu </w:t>
      </w:r>
      <w:r w:rsidRPr="00060155">
        <w:rPr>
          <w:rFonts w:ascii="Arial" w:hAnsi="Arial" w:cs="Times New Roman"/>
          <w:color w:val="000000"/>
          <w:sz w:val="20"/>
          <w:szCs w:val="20"/>
        </w:rPr>
        <w:t>die Möglichkeit gehabt, dies zu tun, und den traditionellen Aufbau zu durchbrechen. Selbiges gilt beim Austritt von Sifu Franz und der Entwicklung von ARTMA</w:t>
      </w:r>
      <w:r w:rsidR="000E0843">
        <w:rPr>
          <w:rFonts w:ascii="Arial" w:hAnsi="Arial" w:cs="Times New Roman"/>
          <w:color w:val="000000"/>
          <w:sz w:val="20"/>
          <w:szCs w:val="20"/>
        </w:rPr>
        <w:t xml:space="preserve"> im Jahr 2010</w:t>
      </w:r>
      <w:r w:rsidRPr="00060155">
        <w:rPr>
          <w:rFonts w:ascii="Arial" w:hAnsi="Arial" w:cs="Times New Roman"/>
          <w:color w:val="000000"/>
          <w:sz w:val="20"/>
          <w:szCs w:val="20"/>
        </w:rPr>
        <w:t>.</w:t>
      </w:r>
    </w:p>
    <w:p w14:paraId="5A3C5F8F" w14:textId="3194974C"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Im folgenden will ich erläutern warum dies (hier kann ich </w:t>
      </w:r>
      <w:r w:rsidR="00607ACA">
        <w:rPr>
          <w:rFonts w:ascii="Arial" w:hAnsi="Arial" w:cs="Times New Roman"/>
          <w:color w:val="000000"/>
          <w:sz w:val="20"/>
          <w:szCs w:val="20"/>
        </w:rPr>
        <w:t xml:space="preserve">allerdings </w:t>
      </w:r>
      <w:r w:rsidRPr="00060155">
        <w:rPr>
          <w:rFonts w:ascii="Arial" w:hAnsi="Arial" w:cs="Times New Roman"/>
          <w:color w:val="000000"/>
          <w:sz w:val="20"/>
          <w:szCs w:val="20"/>
        </w:rPr>
        <w:t xml:space="preserve">nur für </w:t>
      </w:r>
      <w:r>
        <w:rPr>
          <w:rFonts w:ascii="Arial" w:hAnsi="Arial" w:cs="Times New Roman"/>
          <w:color w:val="000000"/>
          <w:sz w:val="20"/>
          <w:szCs w:val="20"/>
        </w:rPr>
        <w:t>mich/</w:t>
      </w:r>
      <w:r w:rsidRPr="00060155">
        <w:rPr>
          <w:rFonts w:ascii="Arial" w:hAnsi="Arial" w:cs="Times New Roman"/>
          <w:color w:val="000000"/>
          <w:sz w:val="20"/>
          <w:szCs w:val="20"/>
        </w:rPr>
        <w:t>uns sprechen – glaube jedoch, dass es sich mit dem Ansatz von Sifu Franz weitgehend deckt) nicht geschehen ist, und der Aufbau meiner Meinung nach ein äußerst sinnvoller, und für den Schüler hilfreicher ist:</w:t>
      </w:r>
    </w:p>
    <w:p w14:paraId="592AC4CB" w14:textId="241A5E8D"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Ich vergleiche Kampfkunst </w:t>
      </w:r>
      <w:r w:rsidR="00607ACA">
        <w:rPr>
          <w:rFonts w:ascii="Arial" w:hAnsi="Arial" w:cs="Times New Roman"/>
          <w:color w:val="000000"/>
          <w:sz w:val="20"/>
          <w:szCs w:val="20"/>
        </w:rPr>
        <w:t xml:space="preserve">- </w:t>
      </w:r>
      <w:r w:rsidRPr="00060155">
        <w:rPr>
          <w:rFonts w:ascii="Arial" w:hAnsi="Arial" w:cs="Times New Roman"/>
          <w:color w:val="000000"/>
          <w:sz w:val="20"/>
          <w:szCs w:val="20"/>
        </w:rPr>
        <w:t xml:space="preserve">im Gegensatz zu </w:t>
      </w:r>
      <w:r w:rsidR="00607ACA">
        <w:rPr>
          <w:rFonts w:ascii="Arial" w:hAnsi="Arial" w:cs="Times New Roman"/>
          <w:color w:val="000000"/>
          <w:sz w:val="20"/>
          <w:szCs w:val="20"/>
        </w:rPr>
        <w:t>Kampf</w:t>
      </w:r>
      <w:r w:rsidRPr="00060155">
        <w:rPr>
          <w:rFonts w:ascii="Arial" w:hAnsi="Arial" w:cs="Times New Roman"/>
          <w:color w:val="000000"/>
          <w:sz w:val="20"/>
          <w:szCs w:val="20"/>
        </w:rPr>
        <w:t>sport</w:t>
      </w:r>
      <w:r w:rsidR="00607ACA">
        <w:rPr>
          <w:rFonts w:ascii="Arial" w:hAnsi="Arial" w:cs="Times New Roman"/>
          <w:color w:val="000000"/>
          <w:sz w:val="20"/>
          <w:szCs w:val="20"/>
        </w:rPr>
        <w:t xml:space="preserve"> -</w:t>
      </w:r>
      <w:r w:rsidRPr="00060155">
        <w:rPr>
          <w:rFonts w:ascii="Arial" w:hAnsi="Arial" w:cs="Times New Roman"/>
          <w:color w:val="000000"/>
          <w:sz w:val="20"/>
          <w:szCs w:val="20"/>
        </w:rPr>
        <w:t xml:space="preserve"> gerne damit, dass ich mir einen umfangreichen Werkzeugkasten erarbeite, wogegen ich in der Selbstverteidigung oder im Kampfsport ein recht eingeschränktes </w:t>
      </w:r>
      <w:r w:rsidR="00892964" w:rsidRPr="00060155">
        <w:rPr>
          <w:rFonts w:ascii="Arial" w:hAnsi="Arial" w:cs="Times New Roman"/>
          <w:color w:val="000000"/>
          <w:sz w:val="20"/>
          <w:szCs w:val="20"/>
        </w:rPr>
        <w:t>Repertoire</w:t>
      </w:r>
      <w:r w:rsidRPr="00060155">
        <w:rPr>
          <w:rFonts w:ascii="Arial" w:hAnsi="Arial" w:cs="Times New Roman"/>
          <w:color w:val="000000"/>
          <w:sz w:val="20"/>
          <w:szCs w:val="20"/>
        </w:rPr>
        <w:t xml:space="preserve"> zur Verfügung habe, welches einem Hammer gleicht. Egal wie die Aufgabenstellung ist, wenn ich nur einen Hammer habe, kann ich nur einen Hammer benutzen – den lerne ich dafür aber gut zu nutzen</w:t>
      </w:r>
      <w:r>
        <w:rPr>
          <w:rFonts w:ascii="Arial" w:hAnsi="Arial" w:cs="Times New Roman"/>
          <w:color w:val="000000"/>
          <w:sz w:val="20"/>
          <w:szCs w:val="20"/>
        </w:rPr>
        <w:t xml:space="preserve"> und vielseitig einzusetzen</w:t>
      </w:r>
      <w:r w:rsidRPr="00060155">
        <w:rPr>
          <w:rFonts w:ascii="Arial" w:hAnsi="Arial" w:cs="Times New Roman"/>
          <w:color w:val="000000"/>
          <w:sz w:val="20"/>
          <w:szCs w:val="20"/>
        </w:rPr>
        <w:t>.</w:t>
      </w:r>
    </w:p>
    <w:p w14:paraId="58CC8366" w14:textId="7AD71FA5" w:rsidR="00060155" w:rsidRDefault="00060155" w:rsidP="00060155">
      <w:pPr>
        <w:spacing w:before="100" w:beforeAutospacing="1" w:after="100" w:afterAutospacing="1"/>
        <w:rPr>
          <w:rFonts w:ascii="Arial" w:hAnsi="Arial" w:cs="Times New Roman"/>
          <w:color w:val="000000"/>
          <w:sz w:val="20"/>
          <w:szCs w:val="20"/>
        </w:rPr>
      </w:pPr>
      <w:r w:rsidRPr="00060155">
        <w:rPr>
          <w:rFonts w:ascii="Arial" w:hAnsi="Arial" w:cs="Times New Roman"/>
          <w:color w:val="000000"/>
          <w:sz w:val="20"/>
          <w:szCs w:val="20"/>
        </w:rPr>
        <w:t xml:space="preserve">Habe ich </w:t>
      </w:r>
      <w:r>
        <w:rPr>
          <w:rFonts w:ascii="Arial" w:hAnsi="Arial" w:cs="Times New Roman"/>
          <w:color w:val="000000"/>
          <w:sz w:val="20"/>
          <w:szCs w:val="20"/>
        </w:rPr>
        <w:t xml:space="preserve">das Werkzeug </w:t>
      </w:r>
      <w:r w:rsidRPr="00060155">
        <w:rPr>
          <w:rFonts w:ascii="Arial" w:hAnsi="Arial" w:cs="Times New Roman"/>
          <w:color w:val="000000"/>
          <w:sz w:val="20"/>
          <w:szCs w:val="20"/>
        </w:rPr>
        <w:t xml:space="preserve">Hammer wirklich gut im Griff, </w:t>
      </w:r>
      <w:r w:rsidR="00607ACA">
        <w:rPr>
          <w:rFonts w:ascii="Arial" w:hAnsi="Arial" w:cs="Times New Roman"/>
          <w:color w:val="000000"/>
          <w:sz w:val="20"/>
          <w:szCs w:val="20"/>
        </w:rPr>
        <w:t xml:space="preserve">so </w:t>
      </w:r>
      <w:r w:rsidRPr="00060155">
        <w:rPr>
          <w:rFonts w:ascii="Arial" w:hAnsi="Arial" w:cs="Times New Roman"/>
          <w:color w:val="000000"/>
          <w:sz w:val="20"/>
          <w:szCs w:val="20"/>
        </w:rPr>
        <w:t>kann ich damit sehr viele Problemstellungen gut bis sehr gut lösen, und brauche keinen umfangreichen Werkzeugkasten</w:t>
      </w:r>
      <w:r>
        <w:rPr>
          <w:rFonts w:ascii="Arial" w:hAnsi="Arial" w:cs="Times New Roman"/>
          <w:color w:val="000000"/>
          <w:sz w:val="20"/>
          <w:szCs w:val="20"/>
        </w:rPr>
        <w:t>.</w:t>
      </w:r>
    </w:p>
    <w:p w14:paraId="38D9D039" w14:textId="2E07E306"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Ich will damit </w:t>
      </w:r>
      <w:r>
        <w:rPr>
          <w:rFonts w:ascii="Arial" w:hAnsi="Arial" w:cs="Times New Roman"/>
          <w:color w:val="000000"/>
          <w:sz w:val="20"/>
          <w:szCs w:val="20"/>
        </w:rPr>
        <w:t>zum Ausdruck bringen</w:t>
      </w:r>
      <w:r w:rsidRPr="00060155">
        <w:rPr>
          <w:rFonts w:ascii="Arial" w:hAnsi="Arial" w:cs="Times New Roman"/>
          <w:color w:val="000000"/>
          <w:sz w:val="20"/>
          <w:szCs w:val="20"/>
        </w:rPr>
        <w:t>, dass ein gut</w:t>
      </w:r>
      <w:r>
        <w:rPr>
          <w:rFonts w:ascii="Arial" w:hAnsi="Arial" w:cs="Times New Roman"/>
          <w:color w:val="000000"/>
          <w:sz w:val="20"/>
          <w:szCs w:val="20"/>
        </w:rPr>
        <w:t>er</w:t>
      </w:r>
      <w:r w:rsidRPr="00060155">
        <w:rPr>
          <w:rFonts w:ascii="Arial" w:hAnsi="Arial" w:cs="Times New Roman"/>
          <w:color w:val="000000"/>
          <w:sz w:val="20"/>
          <w:szCs w:val="20"/>
        </w:rPr>
        <w:t xml:space="preserve"> Kampfsport</w:t>
      </w:r>
      <w:r>
        <w:rPr>
          <w:rFonts w:ascii="Arial" w:hAnsi="Arial" w:cs="Times New Roman"/>
          <w:color w:val="000000"/>
          <w:sz w:val="20"/>
          <w:szCs w:val="20"/>
        </w:rPr>
        <w:t>-</w:t>
      </w:r>
      <w:r w:rsidRPr="00060155">
        <w:rPr>
          <w:rFonts w:ascii="Arial" w:hAnsi="Arial" w:cs="Times New Roman"/>
          <w:color w:val="000000"/>
          <w:sz w:val="20"/>
          <w:szCs w:val="20"/>
        </w:rPr>
        <w:t xml:space="preserve">Anwender in vielen Fällen einem Kampfkunstanhänger, der mit seinem Werkzeugkasten noch nicht umgehen kann, bzw. </w:t>
      </w:r>
      <w:r>
        <w:rPr>
          <w:rFonts w:ascii="Arial" w:hAnsi="Arial" w:cs="Times New Roman"/>
          <w:color w:val="000000"/>
          <w:sz w:val="20"/>
          <w:szCs w:val="20"/>
        </w:rPr>
        <w:t xml:space="preserve">sich </w:t>
      </w:r>
      <w:r w:rsidRPr="00060155">
        <w:rPr>
          <w:rFonts w:ascii="Arial" w:hAnsi="Arial" w:cs="Times New Roman"/>
          <w:color w:val="000000"/>
          <w:sz w:val="20"/>
          <w:szCs w:val="20"/>
        </w:rPr>
        <w:t xml:space="preserve">noch keinen umfangreichen Werkzeugkasten </w:t>
      </w:r>
      <w:r>
        <w:rPr>
          <w:rFonts w:ascii="Arial" w:hAnsi="Arial" w:cs="Times New Roman"/>
          <w:color w:val="000000"/>
          <w:sz w:val="20"/>
          <w:szCs w:val="20"/>
        </w:rPr>
        <w:t>erarbeitet hat</w:t>
      </w:r>
      <w:r w:rsidRPr="00060155">
        <w:rPr>
          <w:rFonts w:ascii="Arial" w:hAnsi="Arial" w:cs="Times New Roman"/>
          <w:color w:val="000000"/>
          <w:sz w:val="20"/>
          <w:szCs w:val="20"/>
        </w:rPr>
        <w:t xml:space="preserve">, in der Anwendung </w:t>
      </w:r>
      <w:r>
        <w:rPr>
          <w:rFonts w:ascii="Arial" w:hAnsi="Arial" w:cs="Times New Roman"/>
          <w:color w:val="000000"/>
          <w:sz w:val="20"/>
          <w:szCs w:val="20"/>
        </w:rPr>
        <w:t xml:space="preserve">durchaus </w:t>
      </w:r>
      <w:r w:rsidRPr="00060155">
        <w:rPr>
          <w:rFonts w:ascii="Arial" w:hAnsi="Arial" w:cs="Times New Roman"/>
          <w:color w:val="000000"/>
          <w:sz w:val="20"/>
          <w:szCs w:val="20"/>
        </w:rPr>
        <w:t>überlegen sein kann</w:t>
      </w:r>
      <w:r>
        <w:rPr>
          <w:rFonts w:ascii="Arial" w:hAnsi="Arial" w:cs="Times New Roman"/>
          <w:color w:val="000000"/>
          <w:sz w:val="20"/>
          <w:szCs w:val="20"/>
        </w:rPr>
        <w:t xml:space="preserve"> und anfänglich auch sein wird</w:t>
      </w:r>
      <w:r w:rsidRPr="00060155">
        <w:rPr>
          <w:rFonts w:ascii="Arial" w:hAnsi="Arial" w:cs="Times New Roman"/>
          <w:color w:val="000000"/>
          <w:sz w:val="20"/>
          <w:szCs w:val="20"/>
        </w:rPr>
        <w:t>.</w:t>
      </w:r>
      <w:r w:rsidR="00607ACA">
        <w:rPr>
          <w:rFonts w:ascii="Arial" w:hAnsi="Arial" w:cs="Times New Roman"/>
          <w:color w:val="000000"/>
          <w:sz w:val="20"/>
          <w:szCs w:val="20"/>
        </w:rPr>
        <w:t xml:space="preserve"> Kampfkunst erlernen ist kein kurzer oder einfacher Weg sondern eben Kung Fu – Harte Arbeit ....</w:t>
      </w:r>
    </w:p>
    <w:p w14:paraId="1715F154" w14:textId="47EF2255" w:rsidR="000E0843" w:rsidRDefault="00060155" w:rsidP="00060155">
      <w:pPr>
        <w:spacing w:before="100" w:beforeAutospacing="1" w:after="100" w:afterAutospacing="1"/>
        <w:rPr>
          <w:rFonts w:ascii="Arial" w:hAnsi="Arial" w:cs="Times New Roman"/>
          <w:color w:val="000000"/>
          <w:sz w:val="20"/>
          <w:szCs w:val="20"/>
        </w:rPr>
      </w:pPr>
      <w:r w:rsidRPr="00060155">
        <w:rPr>
          <w:rFonts w:ascii="Arial" w:hAnsi="Arial" w:cs="Times New Roman"/>
          <w:color w:val="000000"/>
          <w:sz w:val="20"/>
          <w:szCs w:val="20"/>
        </w:rPr>
        <w:t>Die waffenlosen Grundkonzepte von ARTMA (bzw. Wing Tsun) bestehen aus in sich (mehr oder weniger) abgeschlossenen, sich jedoch gegenseitig befruchtenden</w:t>
      </w:r>
      <w:r w:rsidR="00892964">
        <w:rPr>
          <w:rFonts w:ascii="Arial" w:hAnsi="Arial" w:cs="Times New Roman"/>
          <w:color w:val="000000"/>
          <w:sz w:val="20"/>
          <w:szCs w:val="20"/>
        </w:rPr>
        <w:t>, aufeinander aufbauenden</w:t>
      </w:r>
      <w:r w:rsidRPr="00060155">
        <w:rPr>
          <w:rFonts w:ascii="Arial" w:hAnsi="Arial" w:cs="Times New Roman"/>
          <w:color w:val="000000"/>
          <w:sz w:val="20"/>
          <w:szCs w:val="20"/>
        </w:rPr>
        <w:t xml:space="preserve"> und ergänzenden Ideen &amp; V</w:t>
      </w:r>
      <w:r>
        <w:rPr>
          <w:rFonts w:ascii="Arial" w:hAnsi="Arial" w:cs="Times New Roman"/>
          <w:color w:val="000000"/>
          <w:sz w:val="20"/>
          <w:szCs w:val="20"/>
        </w:rPr>
        <w:t xml:space="preserve">organgsweisen. Manche sehen auch verschiedene Stile im Konzept des Wing Tsun vereint, was auch nicht ganz abwegig ist, wenn man Wing Tsun mit MMA (nur eben vor 300 Jahren) vergleicht. </w:t>
      </w:r>
      <w:r w:rsidRPr="00060155">
        <w:rPr>
          <w:rFonts w:ascii="Arial" w:hAnsi="Arial" w:cs="Times New Roman"/>
          <w:color w:val="000000"/>
          <w:sz w:val="20"/>
          <w:szCs w:val="20"/>
        </w:rPr>
        <w:t xml:space="preserve">Dies macht meiner Meinung auch die Vielfalt der verschiedenen Sub-Stile bzw. Interpretationen aus. </w:t>
      </w:r>
    </w:p>
    <w:p w14:paraId="3FD7D618"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Mit der MYC-Idee ausgeführte CK Aktionen unterscheiden sich eben von mit BT-Idee ausgeführte SNT Aktionen usw.</w:t>
      </w:r>
    </w:p>
    <w:p w14:paraId="563D217F"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Während viele VT-Stile eher im aktiven, recht kräftigen MYC Bereich arbeiten, ist zBsp. die EWTO Variante sehr flexibel und anpassungsfähig.</w:t>
      </w:r>
    </w:p>
    <w:p w14:paraId="023AE99F" w14:textId="27765348"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Solange jedoch immer nur ein </w:t>
      </w:r>
      <w:r w:rsidR="00892964">
        <w:rPr>
          <w:rFonts w:ascii="Arial" w:hAnsi="Arial" w:cs="Times New Roman"/>
          <w:color w:val="000000"/>
          <w:sz w:val="20"/>
          <w:szCs w:val="20"/>
        </w:rPr>
        <w:t>Teil</w:t>
      </w:r>
      <w:r w:rsidRPr="00060155">
        <w:rPr>
          <w:rFonts w:ascii="Arial" w:hAnsi="Arial" w:cs="Times New Roman"/>
          <w:color w:val="000000"/>
          <w:sz w:val="20"/>
          <w:szCs w:val="20"/>
        </w:rPr>
        <w:t xml:space="preserve"> beherrscht wird (Yin oder Yang), ist es eben nur ein unvollständiger Werkzeugkoffer, was unter Umständen dazu führen kann, dass genau das, was man gerade benötigen würde – fehlt!</w:t>
      </w:r>
    </w:p>
    <w:p w14:paraId="29211C21"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Davon ausgehend, dass ich sowohl Yang, als auch Yin Fähigkeiten gleichermaßen beim Schüler fördern will (weil es eben ein ganzheitliches, umfassendes Konzept ist), muss ich ihn mehr oder weniger dazu zwingen, sich mehrere verschiedene Grundideen zu erarbeiten.</w:t>
      </w:r>
    </w:p>
    <w:p w14:paraId="7640EDA3" w14:textId="34C9801E"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Ein von Haus aus kräftiger Schüler, welcher es gewohnt ist, mit </w:t>
      </w:r>
      <w:r w:rsidR="000E0843">
        <w:rPr>
          <w:rFonts w:ascii="Arial" w:hAnsi="Arial" w:cs="Times New Roman"/>
          <w:color w:val="000000"/>
          <w:sz w:val="20"/>
          <w:szCs w:val="20"/>
        </w:rPr>
        <w:t>Körperk</w:t>
      </w:r>
      <w:r w:rsidRPr="00060155">
        <w:rPr>
          <w:rFonts w:ascii="Arial" w:hAnsi="Arial" w:cs="Times New Roman"/>
          <w:color w:val="000000"/>
          <w:sz w:val="20"/>
          <w:szCs w:val="20"/>
        </w:rPr>
        <w:t xml:space="preserve">raft Lösungen zu finden, wird mehr am „sich Anpassen“ arbeiten müssen (somit mehr Probleme mit den Yin-Konzepten haben), eine zierliche Frau, welche diesen „Kraft = Lösung“ Ansatz nicht von Haus aus im Körper verankert hat, wird sich im Bereich der </w:t>
      </w:r>
      <w:r w:rsidR="00892964">
        <w:rPr>
          <w:rFonts w:ascii="Arial" w:hAnsi="Arial" w:cs="Times New Roman"/>
          <w:color w:val="000000"/>
          <w:sz w:val="20"/>
          <w:szCs w:val="20"/>
        </w:rPr>
        <w:t xml:space="preserve">Biu Tze </w:t>
      </w:r>
      <w:r w:rsidRPr="00060155">
        <w:rPr>
          <w:rFonts w:ascii="Arial" w:hAnsi="Arial" w:cs="Times New Roman"/>
          <w:color w:val="000000"/>
          <w:sz w:val="20"/>
          <w:szCs w:val="20"/>
        </w:rPr>
        <w:t>anfänglich wohler fühlen</w:t>
      </w:r>
      <w:r w:rsidR="000E0843">
        <w:rPr>
          <w:rFonts w:ascii="Arial" w:hAnsi="Arial" w:cs="Times New Roman"/>
          <w:color w:val="000000"/>
          <w:sz w:val="20"/>
          <w:szCs w:val="20"/>
        </w:rPr>
        <w:t>/leichter tun</w:t>
      </w:r>
      <w:r w:rsidRPr="00060155">
        <w:rPr>
          <w:rFonts w:ascii="Arial" w:hAnsi="Arial" w:cs="Times New Roman"/>
          <w:color w:val="000000"/>
          <w:sz w:val="20"/>
          <w:szCs w:val="20"/>
        </w:rPr>
        <w:t>, als in den Yang-lastigen Teilen.</w:t>
      </w:r>
    </w:p>
    <w:p w14:paraId="33E97A48" w14:textId="7289D9C0"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Ich möchte für alle, die mit dem Yin/Yang Symbol nicht so vertraut sind nochmal erwähnen, dass es nur Yang </w:t>
      </w:r>
      <w:r w:rsidR="000E0843">
        <w:rPr>
          <w:rFonts w:ascii="Arial" w:hAnsi="Arial" w:cs="Times New Roman"/>
          <w:color w:val="000000"/>
          <w:sz w:val="20"/>
          <w:szCs w:val="20"/>
        </w:rPr>
        <w:t xml:space="preserve">(in dieser Arbeit oft als Synonym für „kräftig, hart“) </w:t>
      </w:r>
      <w:r w:rsidRPr="00060155">
        <w:rPr>
          <w:rFonts w:ascii="Arial" w:hAnsi="Arial" w:cs="Times New Roman"/>
          <w:color w:val="000000"/>
          <w:sz w:val="20"/>
          <w:szCs w:val="20"/>
        </w:rPr>
        <w:t xml:space="preserve">oder nur Ying </w:t>
      </w:r>
      <w:r w:rsidR="000E0843">
        <w:rPr>
          <w:rFonts w:ascii="Arial" w:hAnsi="Arial" w:cs="Times New Roman"/>
          <w:color w:val="000000"/>
          <w:sz w:val="20"/>
          <w:szCs w:val="20"/>
        </w:rPr>
        <w:t xml:space="preserve">(für flexibel, anpassungsfähig) </w:t>
      </w:r>
      <w:r w:rsidRPr="00060155">
        <w:rPr>
          <w:rFonts w:ascii="Arial" w:hAnsi="Arial" w:cs="Times New Roman"/>
          <w:color w:val="000000"/>
          <w:sz w:val="20"/>
          <w:szCs w:val="20"/>
        </w:rPr>
        <w:t xml:space="preserve">nicht gibt – in beiden ist immer ein Anteil des anderen Enthalten. Es sind auch nicht so sehr fixe Zustände, sondern Übergänge von „mehr dem einen“ zu „mehr dem anderen“ und umgekehrt. Somit finden wir natürlich in den „Yang-Formen“ SNT/CK (MYC) Yin Aspekte und in der </w:t>
      </w:r>
      <w:r w:rsidR="00892964">
        <w:rPr>
          <w:rFonts w:ascii="Arial" w:hAnsi="Arial" w:cs="Times New Roman"/>
          <w:color w:val="000000"/>
          <w:sz w:val="20"/>
          <w:szCs w:val="20"/>
        </w:rPr>
        <w:t>Biu Tze und Kreisform Yang Aspekte.</w:t>
      </w:r>
      <w:r w:rsidRPr="00060155">
        <w:rPr>
          <w:rFonts w:ascii="Arial" w:hAnsi="Arial" w:cs="Times New Roman"/>
          <w:color w:val="000000"/>
          <w:sz w:val="20"/>
          <w:szCs w:val="20"/>
        </w:rPr>
        <w:t xml:space="preserve"> </w:t>
      </w:r>
    </w:p>
    <w:p w14:paraId="1F04DD92"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w:t>
      </w:r>
    </w:p>
    <w:p w14:paraId="18B4F379" w14:textId="77777777" w:rsidR="00060155" w:rsidRPr="00060155" w:rsidRDefault="00060155" w:rsidP="00892964">
      <w:pPr>
        <w:spacing w:before="100" w:beforeAutospacing="1" w:after="100" w:afterAutospacing="1"/>
        <w:outlineLvl w:val="0"/>
        <w:rPr>
          <w:rFonts w:ascii="Arial" w:hAnsi="Arial" w:cs="Times New Roman"/>
          <w:sz w:val="20"/>
          <w:szCs w:val="20"/>
        </w:rPr>
      </w:pPr>
      <w:r w:rsidRPr="00060155">
        <w:rPr>
          <w:rFonts w:ascii="Arial" w:hAnsi="Arial" w:cs="Times New Roman"/>
          <w:b/>
          <w:bCs/>
          <w:color w:val="000000"/>
          <w:sz w:val="20"/>
          <w:szCs w:val="20"/>
        </w:rPr>
        <w:t>Siu Nim Tao und Chum Kiu – wie baue ich einen soliden Gartenzaun:</w:t>
      </w:r>
    </w:p>
    <w:p w14:paraId="70ED1CBB"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Was sind nun Grundinhalte von SNT/CK, und warum sind sie für die weitere Entwicklung so wichtig:</w:t>
      </w:r>
    </w:p>
    <w:p w14:paraId="53741F7A"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Struktur, Stabilität und Geometrie, einerseits im Stand (SNT), andererseits auch in Bewegung (CK).</w:t>
      </w:r>
    </w:p>
    <w:p w14:paraId="28E87ABE"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Die Fähigkeiten, seine Arme so zu positionieren, dass der eigene Körper dahinter so gut als möglich geschützt ist (man also einen stabilen Garten vor seinem Haus hat), dabei gleichzeitig aber solide &amp; stabil zu stehen sind Grundaufgaben der SNT. </w:t>
      </w:r>
    </w:p>
    <w:p w14:paraId="79B98251"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Das „Garten“ – Erklärungsmodell finde ich insofern hilfreich, da jedem klar ist, dass</w:t>
      </w:r>
      <w:r w:rsidR="000E0843">
        <w:rPr>
          <w:rFonts w:ascii="Arial" w:hAnsi="Arial" w:cs="Times New Roman"/>
          <w:color w:val="000000"/>
          <w:sz w:val="20"/>
          <w:szCs w:val="20"/>
        </w:rPr>
        <w:t>,</w:t>
      </w:r>
      <w:r w:rsidRPr="00060155">
        <w:rPr>
          <w:rFonts w:ascii="Arial" w:hAnsi="Arial" w:cs="Times New Roman"/>
          <w:color w:val="000000"/>
          <w:sz w:val="20"/>
          <w:szCs w:val="20"/>
        </w:rPr>
        <w:t xml:space="preserve"> wenn niemand in den Garten komm</w:t>
      </w:r>
      <w:r w:rsidR="000E0843">
        <w:rPr>
          <w:rFonts w:ascii="Arial" w:hAnsi="Arial" w:cs="Times New Roman"/>
          <w:color w:val="000000"/>
          <w:sz w:val="20"/>
          <w:szCs w:val="20"/>
        </w:rPr>
        <w:t>en kann</w:t>
      </w:r>
      <w:r w:rsidRPr="00060155">
        <w:rPr>
          <w:rFonts w:ascii="Arial" w:hAnsi="Arial" w:cs="Times New Roman"/>
          <w:color w:val="000000"/>
          <w:sz w:val="20"/>
          <w:szCs w:val="20"/>
        </w:rPr>
        <w:t>, auch niemand ins Haus kann (funktioniert von der Grundidee aber vielleicht „am Land“ besser als in der Stadt).</w:t>
      </w:r>
    </w:p>
    <w:p w14:paraId="5CC95F93" w14:textId="2D737D95"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Allein die Aufgabe die Bahnen &amp; Positionen zu beschreiten ist sehr schwierig, und dies halbwegs korrekt zu meistern dauert schon eine gewisse Zeit.</w:t>
      </w:r>
      <w:r w:rsidR="000E0843">
        <w:rPr>
          <w:rFonts w:ascii="Arial" w:hAnsi="Arial" w:cs="Times New Roman"/>
          <w:color w:val="000000"/>
          <w:sz w:val="20"/>
          <w:szCs w:val="20"/>
        </w:rPr>
        <w:t xml:space="preserve"> Dies war vielleicht im traditionellen Unterricht kein Problem, heutzutage werden aber paralell zu diesen Fähigkeiten auch noch von Anfang an diverse andere Ansätze zeitgleich unterrichtet</w:t>
      </w:r>
      <w:r w:rsidR="00892964">
        <w:rPr>
          <w:rFonts w:ascii="Arial" w:hAnsi="Arial" w:cs="Times New Roman"/>
          <w:color w:val="000000"/>
          <w:sz w:val="20"/>
          <w:szCs w:val="20"/>
        </w:rPr>
        <w:t xml:space="preserve"> (was sowohl Vor-, als auch Nachteile hat)</w:t>
      </w:r>
      <w:r w:rsidR="000E0843">
        <w:rPr>
          <w:rFonts w:ascii="Arial" w:hAnsi="Arial" w:cs="Times New Roman"/>
          <w:color w:val="000000"/>
          <w:sz w:val="20"/>
          <w:szCs w:val="20"/>
        </w:rPr>
        <w:t>.</w:t>
      </w:r>
    </w:p>
    <w:p w14:paraId="346477E0"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Gleichzeitig </w:t>
      </w:r>
      <w:r w:rsidR="000E0843">
        <w:rPr>
          <w:rFonts w:ascii="Arial" w:hAnsi="Arial" w:cs="Times New Roman"/>
          <w:color w:val="000000"/>
          <w:sz w:val="20"/>
          <w:szCs w:val="20"/>
        </w:rPr>
        <w:t xml:space="preserve">mit der Armgeschicklichkeit </w:t>
      </w:r>
      <w:r w:rsidRPr="00060155">
        <w:rPr>
          <w:rFonts w:ascii="Arial" w:hAnsi="Arial" w:cs="Times New Roman"/>
          <w:color w:val="000000"/>
          <w:sz w:val="20"/>
          <w:szCs w:val="20"/>
        </w:rPr>
        <w:t xml:space="preserve">sollte in dieser Lernphase die Fähigkeiten der Beine (Stand, Schritte) so weit automatisiert werden, dass darauf aufbauend dann das Erlernen der CK </w:t>
      </w:r>
      <w:r w:rsidR="000E0843">
        <w:rPr>
          <w:rFonts w:ascii="Arial" w:hAnsi="Arial" w:cs="Times New Roman"/>
          <w:color w:val="000000"/>
          <w:sz w:val="20"/>
          <w:szCs w:val="20"/>
        </w:rPr>
        <w:t>niemanden vor ein</w:t>
      </w:r>
      <w:r w:rsidRPr="00060155">
        <w:rPr>
          <w:rFonts w:ascii="Arial" w:hAnsi="Arial" w:cs="Times New Roman"/>
          <w:color w:val="000000"/>
          <w:sz w:val="20"/>
          <w:szCs w:val="20"/>
        </w:rPr>
        <w:t xml:space="preserve"> „unlösbares“ Problem </w:t>
      </w:r>
      <w:r w:rsidR="000E0843">
        <w:rPr>
          <w:rFonts w:ascii="Arial" w:hAnsi="Arial" w:cs="Times New Roman"/>
          <w:color w:val="000000"/>
          <w:sz w:val="20"/>
          <w:szCs w:val="20"/>
        </w:rPr>
        <w:t>stellt</w:t>
      </w:r>
      <w:r w:rsidRPr="00060155">
        <w:rPr>
          <w:rFonts w:ascii="Arial" w:hAnsi="Arial" w:cs="Times New Roman"/>
          <w:color w:val="000000"/>
          <w:sz w:val="20"/>
          <w:szCs w:val="20"/>
        </w:rPr>
        <w:t xml:space="preserve">. Solange beide Aspekte – Arme &amp; Beine – noch mit viel Denken </w:t>
      </w:r>
      <w:r w:rsidR="000E0843">
        <w:rPr>
          <w:rFonts w:ascii="Arial" w:hAnsi="Arial" w:cs="Times New Roman"/>
          <w:color w:val="000000"/>
          <w:sz w:val="20"/>
          <w:szCs w:val="20"/>
        </w:rPr>
        <w:t xml:space="preserve">separat </w:t>
      </w:r>
      <w:r w:rsidRPr="00060155">
        <w:rPr>
          <w:rFonts w:ascii="Arial" w:hAnsi="Arial" w:cs="Times New Roman"/>
          <w:color w:val="000000"/>
          <w:sz w:val="20"/>
          <w:szCs w:val="20"/>
        </w:rPr>
        <w:t>angesteuert werden müssen, ist eine Verknüpfung der beiden „Einzelteile“ äußerst frustrierend (sowohl für den Schüler, als auch für den Lehrer).</w:t>
      </w:r>
    </w:p>
    <w:p w14:paraId="42A58715" w14:textId="77777777" w:rsidR="00892964" w:rsidRDefault="00060155" w:rsidP="00060155">
      <w:pPr>
        <w:spacing w:before="100" w:beforeAutospacing="1" w:after="100" w:afterAutospacing="1"/>
        <w:rPr>
          <w:rFonts w:ascii="Arial" w:hAnsi="Arial" w:cs="Times New Roman"/>
          <w:color w:val="000000"/>
          <w:sz w:val="20"/>
          <w:szCs w:val="20"/>
        </w:rPr>
      </w:pPr>
      <w:r w:rsidRPr="00060155">
        <w:rPr>
          <w:rFonts w:ascii="Arial" w:hAnsi="Arial" w:cs="Times New Roman"/>
          <w:color w:val="000000"/>
          <w:sz w:val="20"/>
          <w:szCs w:val="20"/>
        </w:rPr>
        <w:t xml:space="preserve">In der SNT lerne ich also erst einmal vor meinem Körper einen Gartenzaun aufzubauen, welcher Angriffe, </w:t>
      </w:r>
      <w:r w:rsidR="000E0843">
        <w:rPr>
          <w:rFonts w:ascii="Arial" w:hAnsi="Arial" w:cs="Times New Roman"/>
          <w:color w:val="000000"/>
          <w:sz w:val="20"/>
          <w:szCs w:val="20"/>
        </w:rPr>
        <w:t>die</w:t>
      </w:r>
      <w:r w:rsidRPr="00060155">
        <w:rPr>
          <w:rFonts w:ascii="Arial" w:hAnsi="Arial" w:cs="Times New Roman"/>
          <w:color w:val="000000"/>
          <w:sz w:val="20"/>
          <w:szCs w:val="20"/>
        </w:rPr>
        <w:t xml:space="preserve"> direkt auf meinen Körper gehen, keilförmig abgleiten lassen (unterstütz</w:t>
      </w:r>
      <w:r w:rsidR="000E0843">
        <w:rPr>
          <w:rFonts w:ascii="Arial" w:hAnsi="Arial" w:cs="Times New Roman"/>
          <w:color w:val="000000"/>
          <w:sz w:val="20"/>
          <w:szCs w:val="20"/>
        </w:rPr>
        <w:t>t</w:t>
      </w:r>
      <w:r w:rsidRPr="00060155">
        <w:rPr>
          <w:rFonts w:ascii="Arial" w:hAnsi="Arial" w:cs="Times New Roman"/>
          <w:color w:val="000000"/>
          <w:sz w:val="20"/>
          <w:szCs w:val="20"/>
        </w:rPr>
        <w:t xml:space="preserve"> durch die Grundreaktionen Bong/Tan/Jum/Kao usw.). </w:t>
      </w:r>
    </w:p>
    <w:p w14:paraId="0D578E51" w14:textId="633C152E"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Die einzige Möglichkeit in meinen Garten einzudringen sollte das Gartentor (Spitze des Schutzkegels) sein. (Dies gilt für geradlinige Angriffe – bei runden Angriffen muss ich den Gartenteil „auf den Kopf stellen“ und habe 2 Gartentore zu bewachen). </w:t>
      </w:r>
    </w:p>
    <w:p w14:paraId="72FB66E8"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w:t>
      </w:r>
    </w:p>
    <w:p w14:paraId="31A7B5F0" w14:textId="77777777" w:rsidR="001D5293" w:rsidRDefault="001D5293" w:rsidP="00060155">
      <w:pPr>
        <w:spacing w:before="100" w:beforeAutospacing="1" w:after="100" w:afterAutospacing="1"/>
        <w:rPr>
          <w:rFonts w:ascii="Arial" w:hAnsi="Arial" w:cs="Times New Roman"/>
          <w:color w:val="000000"/>
          <w:sz w:val="20"/>
          <w:szCs w:val="20"/>
        </w:rPr>
      </w:pPr>
    </w:p>
    <w:p w14:paraId="09FB8225" w14:textId="77777777" w:rsidR="00060155" w:rsidRPr="00060155" w:rsidRDefault="00060155" w:rsidP="00892964">
      <w:pPr>
        <w:spacing w:before="100" w:beforeAutospacing="1" w:after="100" w:afterAutospacing="1"/>
        <w:outlineLvl w:val="0"/>
        <w:rPr>
          <w:rFonts w:ascii="Arial" w:hAnsi="Arial" w:cs="Times New Roman"/>
          <w:sz w:val="20"/>
          <w:szCs w:val="20"/>
        </w:rPr>
      </w:pPr>
      <w:r w:rsidRPr="00060155">
        <w:rPr>
          <w:rFonts w:ascii="Arial" w:hAnsi="Arial" w:cs="Times New Roman"/>
          <w:color w:val="000000"/>
          <w:sz w:val="20"/>
          <w:szCs w:val="20"/>
        </w:rPr>
        <w:t xml:space="preserve">Damit </w:t>
      </w:r>
      <w:r w:rsidR="001D5293">
        <w:rPr>
          <w:rFonts w:ascii="Arial" w:hAnsi="Arial" w:cs="Times New Roman"/>
          <w:color w:val="000000"/>
          <w:sz w:val="20"/>
          <w:szCs w:val="20"/>
        </w:rPr>
        <w:t>diese</w:t>
      </w:r>
      <w:r w:rsidRPr="00060155">
        <w:rPr>
          <w:rFonts w:ascii="Arial" w:hAnsi="Arial" w:cs="Times New Roman"/>
          <w:color w:val="000000"/>
          <w:sz w:val="20"/>
          <w:szCs w:val="20"/>
        </w:rPr>
        <w:t xml:space="preserve"> Konzept funktioniert benötigt man </w:t>
      </w:r>
    </w:p>
    <w:p w14:paraId="10BC83A3" w14:textId="77777777" w:rsidR="00060155" w:rsidRPr="00060155" w:rsidRDefault="00060155" w:rsidP="00892964">
      <w:pPr>
        <w:spacing w:before="100" w:beforeAutospacing="1" w:after="100" w:afterAutospacing="1"/>
        <w:ind w:hanging="360"/>
        <w:outlineLvl w:val="0"/>
        <w:rPr>
          <w:rFonts w:ascii="Arial" w:hAnsi="Arial" w:cs="Times New Roman"/>
          <w:sz w:val="20"/>
          <w:szCs w:val="20"/>
        </w:rPr>
      </w:pPr>
      <w:r w:rsidRPr="00060155">
        <w:rPr>
          <w:rFonts w:ascii="Arial" w:hAnsi="Arial" w:cs="Times New Roman"/>
          <w:color w:val="000000"/>
          <w:sz w:val="20"/>
          <w:szCs w:val="20"/>
        </w:rPr>
        <w:t>a)     eine Idee des Gartenverlaufes (sprich die Bahnen der SNT)</w:t>
      </w:r>
    </w:p>
    <w:p w14:paraId="2B12AE8D"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 und </w:t>
      </w:r>
    </w:p>
    <w:p w14:paraId="06BF22C1" w14:textId="77777777" w:rsidR="00060155" w:rsidRPr="00060155" w:rsidRDefault="00060155" w:rsidP="00892964">
      <w:pPr>
        <w:spacing w:before="100" w:beforeAutospacing="1" w:after="100" w:afterAutospacing="1"/>
        <w:ind w:hanging="360"/>
        <w:outlineLvl w:val="0"/>
        <w:rPr>
          <w:rFonts w:ascii="Arial" w:hAnsi="Arial" w:cs="Times New Roman"/>
          <w:sz w:val="20"/>
          <w:szCs w:val="20"/>
        </w:rPr>
      </w:pPr>
      <w:r w:rsidRPr="00060155">
        <w:rPr>
          <w:rFonts w:ascii="Arial" w:hAnsi="Arial" w:cs="Times New Roman"/>
          <w:color w:val="000000"/>
          <w:sz w:val="20"/>
          <w:szCs w:val="20"/>
        </w:rPr>
        <w:t>b)    eine gewisse Grundstabilität in Armen und Beinen</w:t>
      </w:r>
    </w:p>
    <w:p w14:paraId="6DA4FD2F"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Um Angriffe dann wirklich abgleiten lassen zu können ist es wichtig sich die Geometrie der Grundreaktionen gut einzuschleifen (Yang Aspekt), gleichzeitig aber natürlich auch das Gefühl des „Begleitens des Gegners“ (Yin Aspekt) zu erarbeiten.</w:t>
      </w:r>
    </w:p>
    <w:p w14:paraId="6D91E151" w14:textId="54908375"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Über die SNT hinaus ermöglicht es die CK den Garten &amp; das Haus so im Raum zu bewegen, da</w:t>
      </w:r>
      <w:r w:rsidR="00892964">
        <w:rPr>
          <w:rFonts w:ascii="Arial" w:hAnsi="Arial" w:cs="Times New Roman"/>
          <w:color w:val="000000"/>
          <w:sz w:val="20"/>
          <w:szCs w:val="20"/>
        </w:rPr>
        <w:t>ss</w:t>
      </w:r>
      <w:r w:rsidR="001D5293">
        <w:rPr>
          <w:rFonts w:ascii="Arial" w:hAnsi="Arial" w:cs="Times New Roman"/>
          <w:color w:val="000000"/>
          <w:sz w:val="20"/>
          <w:szCs w:val="20"/>
        </w:rPr>
        <w:t xml:space="preserve"> </w:t>
      </w:r>
      <w:r w:rsidRPr="00060155">
        <w:rPr>
          <w:rFonts w:ascii="Arial" w:hAnsi="Arial" w:cs="Times New Roman"/>
          <w:color w:val="000000"/>
          <w:sz w:val="20"/>
          <w:szCs w:val="20"/>
        </w:rPr>
        <w:t>man immer optimal zum Gegner hin ausgerichtet ist und somit das Haus nicht „eingenommen“ werden kann.</w:t>
      </w:r>
    </w:p>
    <w:p w14:paraId="107DDA56" w14:textId="4B67706F" w:rsidR="00060155" w:rsidRPr="001D5293" w:rsidRDefault="00060155" w:rsidP="00060155">
      <w:pPr>
        <w:spacing w:before="100" w:beforeAutospacing="1" w:after="100" w:afterAutospacing="1"/>
        <w:rPr>
          <w:rFonts w:ascii="Arial" w:hAnsi="Arial" w:cs="Times New Roman"/>
          <w:color w:val="000000"/>
          <w:sz w:val="20"/>
          <w:szCs w:val="20"/>
        </w:rPr>
      </w:pPr>
      <w:r w:rsidRPr="00060155">
        <w:rPr>
          <w:rFonts w:ascii="Arial" w:hAnsi="Arial" w:cs="Times New Roman"/>
          <w:color w:val="000000"/>
          <w:sz w:val="20"/>
          <w:szCs w:val="20"/>
        </w:rPr>
        <w:t xml:space="preserve">Neben der Grundschwierigkeit, dass neben den Armen nun auch die Beine (&amp; der Raum) mit im Spiel sind, ist auch die Aufgabenstellung für die Arme nun eine weit schwierigere. Während in der SNT lediglich </w:t>
      </w:r>
      <w:r w:rsidR="00892964">
        <w:rPr>
          <w:rFonts w:ascii="Arial" w:hAnsi="Arial" w:cs="Times New Roman"/>
          <w:color w:val="000000"/>
          <w:sz w:val="20"/>
          <w:szCs w:val="20"/>
        </w:rPr>
        <w:t>ein</w:t>
      </w:r>
      <w:r w:rsidRPr="00060155">
        <w:rPr>
          <w:rFonts w:ascii="Arial" w:hAnsi="Arial" w:cs="Times New Roman"/>
          <w:color w:val="000000"/>
          <w:sz w:val="20"/>
          <w:szCs w:val="20"/>
        </w:rPr>
        <w:t xml:space="preserve"> Arm aktiv Bahnen beschreitet</w:t>
      </w:r>
      <w:r w:rsidR="001D5293">
        <w:rPr>
          <w:rFonts w:ascii="Arial" w:hAnsi="Arial" w:cs="Times New Roman"/>
          <w:color w:val="000000"/>
          <w:sz w:val="20"/>
          <w:szCs w:val="20"/>
        </w:rPr>
        <w:t xml:space="preserve"> (während der andere scheinbar bewegungslos im Sao Chong verweilt)</w:t>
      </w:r>
      <w:r w:rsidRPr="00060155">
        <w:rPr>
          <w:rFonts w:ascii="Arial" w:hAnsi="Arial" w:cs="Times New Roman"/>
          <w:color w:val="000000"/>
          <w:sz w:val="20"/>
          <w:szCs w:val="20"/>
        </w:rPr>
        <w:t xml:space="preserve">, oder beide Arme die gleichen Bewegungen machen (Ausnahme der 8. Satz, in welchem die Bahnen „zeitversetzt“ angefahren werden), muss in der CK nun bewerkstelligt werden, dass beide Arme </w:t>
      </w:r>
      <w:r w:rsidR="001D5293">
        <w:rPr>
          <w:rFonts w:ascii="Arial" w:hAnsi="Arial" w:cs="Times New Roman"/>
          <w:color w:val="000000"/>
          <w:sz w:val="20"/>
          <w:szCs w:val="20"/>
        </w:rPr>
        <w:t xml:space="preserve">gleichzeitig </w:t>
      </w:r>
      <w:r w:rsidRPr="00060155">
        <w:rPr>
          <w:rFonts w:ascii="Arial" w:hAnsi="Arial" w:cs="Times New Roman"/>
          <w:color w:val="000000"/>
          <w:sz w:val="20"/>
          <w:szCs w:val="20"/>
        </w:rPr>
        <w:t>in unterschiedlichen Bahnen „fahren“.</w:t>
      </w:r>
    </w:p>
    <w:p w14:paraId="472DDD19"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Somit ein weit höheres und teilweise schon sehr forderndes Anforderungsprofil für den CK Schüler.</w:t>
      </w:r>
    </w:p>
    <w:p w14:paraId="4587E957" w14:textId="66D9A940"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Zusammenfassend sind Grundaufgaben der SNT/CK also sich einen stabilen Garten zu erarbeiten, welcher es ermöglicht Angriffe des Gegners am Gartenzaun entlang „um´s Haus“ umzuleiten. Dies benötigt ein gewisses Maß an Stabilität &amp; Struktur (Yang) in Armen und Körper. Einziger „Zugangspunkt“ des Angreifers sollte das Gartentor sein, was anhand verschiedenster ChiSao Abläufe immer und immer wieder geübt wird. </w:t>
      </w:r>
      <w:r w:rsidR="00892964">
        <w:rPr>
          <w:rFonts w:ascii="Arial" w:hAnsi="Arial" w:cs="Times New Roman"/>
          <w:color w:val="000000"/>
          <w:sz w:val="20"/>
          <w:szCs w:val="20"/>
        </w:rPr>
        <w:t>Bildlich gesprochen: e</w:t>
      </w:r>
      <w:r w:rsidRPr="00060155">
        <w:rPr>
          <w:rFonts w:ascii="Arial" w:hAnsi="Arial" w:cs="Times New Roman"/>
          <w:color w:val="000000"/>
          <w:sz w:val="20"/>
          <w:szCs w:val="20"/>
        </w:rPr>
        <w:t>in Wachhund wird am Gartentor mit einer kurzen Kette angebunden und soll dieses bewachen.</w:t>
      </w:r>
    </w:p>
    <w:p w14:paraId="0A0F7F9B"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Wir gehen nun davon aus, einen stabilen Garten erarbeitet zu haben, den Angreifer entlang dem Gartenzaun leiten zu könnene (kleben bleiben) und das Konzept von „ist es möglich stoße ich vor, wenn nicht leite ich um“ verstanden zu haben. </w:t>
      </w:r>
    </w:p>
    <w:p w14:paraId="0F9F1E5A"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Ich habe mir also – um in der Idee des Werkzeugkastens zu bleiben - Hammer, Beißzange und Schlitz- und Kreuzschraubenzieher erarbeitet.</w:t>
      </w:r>
    </w:p>
    <w:p w14:paraId="665C0948"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Fragestellung (Angriff) – Antwort (Abwehr/Parade) und Gegenantwort (Konter/Riposte) erfolgen (meist) zeitlich nacheinander.</w:t>
      </w:r>
    </w:p>
    <w:p w14:paraId="73DCFDE6"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Welche (tendenziell) Yin – Schwerpunkte gibt es bis zu diesem Zeitpunkt in der Ausbildung des Schülers:</w:t>
      </w:r>
    </w:p>
    <w:p w14:paraId="00054C3B" w14:textId="77777777" w:rsidR="00060155" w:rsidRPr="00060155" w:rsidRDefault="001D5293" w:rsidP="00060155">
      <w:pPr>
        <w:spacing w:before="100" w:beforeAutospacing="1" w:after="100" w:afterAutospacing="1"/>
        <w:rPr>
          <w:rFonts w:ascii="Arial" w:hAnsi="Arial" w:cs="Times New Roman"/>
          <w:sz w:val="20"/>
          <w:szCs w:val="20"/>
        </w:rPr>
      </w:pPr>
      <w:r>
        <w:rPr>
          <w:rFonts w:ascii="Arial" w:hAnsi="Arial" w:cs="Times New Roman"/>
          <w:color w:val="000000"/>
          <w:sz w:val="20"/>
          <w:szCs w:val="20"/>
        </w:rPr>
        <w:t xml:space="preserve">* </w:t>
      </w:r>
      <w:r w:rsidR="00060155" w:rsidRPr="00060155">
        <w:rPr>
          <w:rFonts w:ascii="Arial" w:hAnsi="Arial" w:cs="Times New Roman"/>
          <w:color w:val="000000"/>
          <w:sz w:val="20"/>
          <w:szCs w:val="20"/>
        </w:rPr>
        <w:t>Basisflow</w:t>
      </w:r>
      <w:r w:rsidR="00636DC4">
        <w:rPr>
          <w:rFonts w:ascii="Arial" w:hAnsi="Arial" w:cs="Times New Roman"/>
          <w:color w:val="000000"/>
          <w:sz w:val="20"/>
          <w:szCs w:val="20"/>
        </w:rPr>
        <w:t>, Gelenkspiel</w:t>
      </w:r>
      <w:r w:rsidR="00060155" w:rsidRPr="00060155">
        <w:rPr>
          <w:rFonts w:ascii="Arial" w:hAnsi="Arial" w:cs="Times New Roman"/>
          <w:color w:val="000000"/>
          <w:sz w:val="20"/>
          <w:szCs w:val="20"/>
        </w:rPr>
        <w:t xml:space="preserve"> – durchgewegen und „gängig“ machen der großen Gelenke, Bewußt machen, was wie bewegt werden kann, Körpergefühl erarbeitet haben</w:t>
      </w:r>
    </w:p>
    <w:p w14:paraId="664A27A8" w14:textId="77777777" w:rsidR="00060155" w:rsidRPr="00060155" w:rsidRDefault="001D5293" w:rsidP="00060155">
      <w:pPr>
        <w:spacing w:before="100" w:beforeAutospacing="1" w:after="100" w:afterAutospacing="1"/>
        <w:rPr>
          <w:rFonts w:ascii="Arial" w:hAnsi="Arial" w:cs="Times New Roman"/>
          <w:sz w:val="20"/>
          <w:szCs w:val="20"/>
        </w:rPr>
      </w:pPr>
      <w:r>
        <w:rPr>
          <w:rFonts w:ascii="Arial" w:hAnsi="Arial" w:cs="Times New Roman"/>
          <w:color w:val="000000"/>
          <w:sz w:val="20"/>
          <w:szCs w:val="20"/>
          <w:lang w:val="en-US"/>
        </w:rPr>
        <w:t xml:space="preserve">* </w:t>
      </w:r>
      <w:r w:rsidR="00060155" w:rsidRPr="00060155">
        <w:rPr>
          <w:rFonts w:ascii="Arial" w:hAnsi="Arial" w:cs="Times New Roman"/>
          <w:color w:val="000000"/>
          <w:sz w:val="20"/>
          <w:szCs w:val="20"/>
          <w:lang w:val="en-US"/>
        </w:rPr>
        <w:t>Gefühlstraining – Daan Chi, Poon Sao, Push Hands, Response, Chi Sao</w:t>
      </w:r>
      <w:r w:rsidR="00636DC4">
        <w:rPr>
          <w:rFonts w:ascii="Arial" w:hAnsi="Arial" w:cs="Times New Roman"/>
          <w:color w:val="000000"/>
          <w:sz w:val="20"/>
          <w:szCs w:val="20"/>
          <w:lang w:val="en-US"/>
        </w:rPr>
        <w:t>, Chi San, Chinna</w:t>
      </w:r>
    </w:p>
    <w:p w14:paraId="45E04906" w14:textId="77777777" w:rsidR="00060155" w:rsidRPr="00060155" w:rsidRDefault="001D5293" w:rsidP="00060155">
      <w:pPr>
        <w:spacing w:before="100" w:beforeAutospacing="1" w:after="100" w:afterAutospacing="1"/>
        <w:rPr>
          <w:rFonts w:ascii="Arial" w:hAnsi="Arial" w:cs="Times New Roman"/>
          <w:sz w:val="20"/>
          <w:szCs w:val="20"/>
        </w:rPr>
      </w:pPr>
      <w:r>
        <w:rPr>
          <w:rFonts w:ascii="Arial" w:hAnsi="Arial" w:cs="Times New Roman"/>
          <w:color w:val="000000"/>
          <w:sz w:val="20"/>
          <w:szCs w:val="20"/>
          <w:lang w:val="en-US"/>
        </w:rPr>
        <w:t xml:space="preserve">* </w:t>
      </w:r>
      <w:r w:rsidR="00060155" w:rsidRPr="00060155">
        <w:rPr>
          <w:rFonts w:ascii="Arial" w:hAnsi="Arial" w:cs="Times New Roman"/>
          <w:color w:val="000000"/>
          <w:sz w:val="20"/>
          <w:szCs w:val="20"/>
          <w:lang w:val="en-US"/>
        </w:rPr>
        <w:t>Qigong Elemente  - Stehende Säule, Baduanjin, Yoga Flows</w:t>
      </w:r>
    </w:p>
    <w:p w14:paraId="485E4F95" w14:textId="77777777" w:rsidR="00060155" w:rsidRPr="00060155" w:rsidRDefault="001D5293" w:rsidP="00060155">
      <w:pPr>
        <w:spacing w:before="100" w:beforeAutospacing="1" w:after="100" w:afterAutospacing="1"/>
        <w:rPr>
          <w:rFonts w:ascii="Arial" w:hAnsi="Arial" w:cs="Times New Roman"/>
          <w:sz w:val="20"/>
          <w:szCs w:val="20"/>
        </w:rPr>
      </w:pPr>
      <w:r>
        <w:rPr>
          <w:rFonts w:ascii="Arial" w:hAnsi="Arial" w:cs="Times New Roman"/>
          <w:color w:val="000000"/>
          <w:sz w:val="20"/>
          <w:szCs w:val="20"/>
        </w:rPr>
        <w:t xml:space="preserve">* </w:t>
      </w:r>
      <w:r w:rsidR="00060155" w:rsidRPr="00060155">
        <w:rPr>
          <w:rFonts w:ascii="Arial" w:hAnsi="Arial" w:cs="Times New Roman"/>
          <w:color w:val="000000"/>
          <w:sz w:val="20"/>
          <w:szCs w:val="20"/>
        </w:rPr>
        <w:t>Waffentraining – Speer (zumindest was Körperflexibilität angeht)</w:t>
      </w:r>
    </w:p>
    <w:p w14:paraId="651FF040"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Auch wenn die Anwendung von SNT &amp; CK grundsätzlich zu diesem Zeitpunkt sehr Yang sind, könnten sie natürlich auch Yin ausgeführt werden – nicht jedoch auf diesem Level des Schülers.</w:t>
      </w:r>
    </w:p>
    <w:p w14:paraId="1550C163"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w:t>
      </w:r>
    </w:p>
    <w:p w14:paraId="5617A949" w14:textId="32585F61" w:rsidR="00060155" w:rsidRPr="00060155" w:rsidRDefault="00892964" w:rsidP="00892964">
      <w:pPr>
        <w:spacing w:before="100" w:beforeAutospacing="1" w:after="100" w:afterAutospacing="1"/>
        <w:outlineLvl w:val="0"/>
        <w:rPr>
          <w:rFonts w:ascii="Arial" w:hAnsi="Arial" w:cs="Times New Roman"/>
          <w:sz w:val="20"/>
          <w:szCs w:val="20"/>
        </w:rPr>
      </w:pPr>
      <w:r>
        <w:rPr>
          <w:rFonts w:ascii="Arial" w:hAnsi="Arial" w:cs="Times New Roman"/>
          <w:b/>
          <w:bCs/>
          <w:color w:val="000000"/>
          <w:sz w:val="20"/>
          <w:szCs w:val="20"/>
        </w:rPr>
        <w:t>Biu Tze</w:t>
      </w:r>
      <w:r w:rsidR="00060155" w:rsidRPr="00060155">
        <w:rPr>
          <w:rFonts w:ascii="Arial" w:hAnsi="Arial" w:cs="Times New Roman"/>
          <w:b/>
          <w:bCs/>
          <w:color w:val="000000"/>
          <w:sz w:val="20"/>
          <w:szCs w:val="20"/>
        </w:rPr>
        <w:t>– der Garten ohne Zaun</w:t>
      </w:r>
    </w:p>
    <w:p w14:paraId="64C649CE" w14:textId="77777777" w:rsidR="00060155" w:rsidRPr="00060155" w:rsidRDefault="00060155" w:rsidP="00892964">
      <w:pPr>
        <w:spacing w:before="100" w:beforeAutospacing="1" w:after="100" w:afterAutospacing="1"/>
        <w:outlineLvl w:val="0"/>
        <w:rPr>
          <w:rFonts w:ascii="Arial" w:hAnsi="Arial" w:cs="Times New Roman"/>
          <w:sz w:val="20"/>
          <w:szCs w:val="20"/>
        </w:rPr>
      </w:pPr>
      <w:r w:rsidRPr="00060155">
        <w:rPr>
          <w:rFonts w:ascii="Arial" w:hAnsi="Arial" w:cs="Times New Roman"/>
          <w:b/>
          <w:bCs/>
          <w:color w:val="000000"/>
          <w:sz w:val="20"/>
          <w:szCs w:val="20"/>
        </w:rPr>
        <w:t>Wer braucht schon einen Zaun, wenn er scharfe Hunde hat</w:t>
      </w:r>
    </w:p>
    <w:p w14:paraId="260A6072" w14:textId="6D9682D5"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Was sind nun Grundinhalte der Biu</w:t>
      </w:r>
      <w:r w:rsidR="006705C8">
        <w:rPr>
          <w:rFonts w:ascii="Arial" w:hAnsi="Arial" w:cs="Times New Roman"/>
          <w:color w:val="000000"/>
          <w:sz w:val="20"/>
          <w:szCs w:val="20"/>
        </w:rPr>
        <w:t xml:space="preserve"> </w:t>
      </w:r>
      <w:r w:rsidRPr="00060155">
        <w:rPr>
          <w:rFonts w:ascii="Arial" w:hAnsi="Arial" w:cs="Times New Roman"/>
          <w:color w:val="000000"/>
          <w:sz w:val="20"/>
          <w:szCs w:val="20"/>
        </w:rPr>
        <w:t>Tze, und warum sind sie für die weitere Entwicklung so wichtig:</w:t>
      </w:r>
    </w:p>
    <w:p w14:paraId="7722AB82"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Lösen &amp; Wiederfinden der Struktur, flexible Peitschenkraft, Raumdeckung, Timing, Angreifen statt Abwehren</w:t>
      </w:r>
    </w:p>
    <w:p w14:paraId="081A9FFA"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xml:space="preserve">Darauf aufbauend, dass ein stabiler Stand und die Grundbewegungsmuster der SNT &amp; CK sitzen, kommen nun zum Teil völlig andere Konzepte &amp; Ideen hinzu und lösen teilweise die bisherigen Konzepte ab oder ergänzen sie. Der Körper (&amp; Geist) bekommt zusätzlichen Handlungsspielraum, neue Bewegungsmuster &amp; Möglichkeiten. </w:t>
      </w:r>
    </w:p>
    <w:p w14:paraId="0077F624" w14:textId="34699BB7" w:rsidR="00060155" w:rsidRDefault="00060155" w:rsidP="00060155">
      <w:pPr>
        <w:spacing w:before="100" w:beforeAutospacing="1" w:after="100" w:afterAutospacing="1"/>
        <w:rPr>
          <w:rFonts w:ascii="Arial" w:hAnsi="Arial" w:cs="Times New Roman"/>
          <w:color w:val="000000"/>
          <w:sz w:val="20"/>
          <w:szCs w:val="20"/>
        </w:rPr>
      </w:pPr>
      <w:r w:rsidRPr="00060155">
        <w:rPr>
          <w:rFonts w:ascii="Arial" w:hAnsi="Arial" w:cs="Times New Roman"/>
          <w:color w:val="000000"/>
          <w:sz w:val="20"/>
          <w:szCs w:val="20"/>
        </w:rPr>
        <w:t xml:space="preserve">Dies führt dazu, dass sich bisher erarbeitete Lösungsansätze manchmal umständlich oder „klobig“ anfühlen. Ein Grund, warum vor Erlernen der </w:t>
      </w:r>
      <w:r w:rsidR="00892964">
        <w:rPr>
          <w:rFonts w:ascii="Arial" w:hAnsi="Arial" w:cs="Times New Roman"/>
          <w:color w:val="000000"/>
          <w:sz w:val="20"/>
          <w:szCs w:val="20"/>
        </w:rPr>
        <w:t>Biu Tze</w:t>
      </w:r>
      <w:r w:rsidR="006705C8">
        <w:rPr>
          <w:rFonts w:ascii="Arial" w:hAnsi="Arial" w:cs="Times New Roman"/>
          <w:color w:val="000000"/>
          <w:sz w:val="20"/>
          <w:szCs w:val="20"/>
        </w:rPr>
        <w:t xml:space="preserve"> </w:t>
      </w:r>
      <w:r w:rsidRPr="00060155">
        <w:rPr>
          <w:rFonts w:ascii="Arial" w:hAnsi="Arial" w:cs="Times New Roman"/>
          <w:color w:val="000000"/>
          <w:sz w:val="20"/>
          <w:szCs w:val="20"/>
        </w:rPr>
        <w:t>das SNT/CK Potential wirklich voll ausgekostet worden sein sollte, denn andernfalls nimmt der Körper gerne „Biu</w:t>
      </w:r>
      <w:r w:rsidR="006705C8">
        <w:rPr>
          <w:rFonts w:ascii="Arial" w:hAnsi="Arial" w:cs="Times New Roman"/>
          <w:color w:val="000000"/>
          <w:sz w:val="20"/>
          <w:szCs w:val="20"/>
        </w:rPr>
        <w:t xml:space="preserve"> </w:t>
      </w:r>
      <w:r w:rsidRPr="00060155">
        <w:rPr>
          <w:rFonts w:ascii="Arial" w:hAnsi="Arial" w:cs="Times New Roman"/>
          <w:color w:val="000000"/>
          <w:sz w:val="20"/>
          <w:szCs w:val="20"/>
        </w:rPr>
        <w:t>Tze</w:t>
      </w:r>
      <w:r w:rsidR="006705C8">
        <w:rPr>
          <w:rFonts w:ascii="Arial" w:hAnsi="Arial" w:cs="Times New Roman"/>
          <w:color w:val="000000"/>
          <w:sz w:val="20"/>
          <w:szCs w:val="20"/>
        </w:rPr>
        <w:t xml:space="preserve"> </w:t>
      </w:r>
      <w:r w:rsidRPr="00060155">
        <w:rPr>
          <w:rFonts w:ascii="Arial" w:hAnsi="Arial" w:cs="Times New Roman"/>
          <w:color w:val="000000"/>
          <w:sz w:val="20"/>
          <w:szCs w:val="20"/>
        </w:rPr>
        <w:t>-</w:t>
      </w:r>
      <w:r w:rsidR="006705C8">
        <w:rPr>
          <w:rFonts w:ascii="Arial" w:hAnsi="Arial" w:cs="Times New Roman"/>
          <w:color w:val="000000"/>
          <w:sz w:val="20"/>
          <w:szCs w:val="20"/>
        </w:rPr>
        <w:t xml:space="preserve"> </w:t>
      </w:r>
      <w:r w:rsidRPr="00060155">
        <w:rPr>
          <w:rFonts w:ascii="Arial" w:hAnsi="Arial" w:cs="Times New Roman"/>
          <w:color w:val="000000"/>
          <w:sz w:val="20"/>
          <w:szCs w:val="20"/>
        </w:rPr>
        <w:t xml:space="preserve">Abkürzungen“, was per se ja nicht schlecht ist, aber eben gewisse SNT/CK Fähigkeiten nicht entwickelt (was gegen die Ganzheitlichkeit spricht). </w:t>
      </w:r>
    </w:p>
    <w:p w14:paraId="152A7F06" w14:textId="5554E521" w:rsidR="00636DC4" w:rsidRPr="006705C8" w:rsidRDefault="00636DC4" w:rsidP="00060155">
      <w:pPr>
        <w:spacing w:before="100" w:beforeAutospacing="1" w:after="100" w:afterAutospacing="1"/>
        <w:rPr>
          <w:rFonts w:ascii="Arial" w:hAnsi="Arial" w:cs="Times New Roman"/>
          <w:color w:val="000000"/>
          <w:sz w:val="20"/>
          <w:szCs w:val="20"/>
        </w:rPr>
      </w:pPr>
      <w:r>
        <w:rPr>
          <w:rFonts w:ascii="Arial" w:hAnsi="Arial" w:cs="Times New Roman"/>
          <w:color w:val="000000"/>
          <w:sz w:val="20"/>
          <w:szCs w:val="20"/>
        </w:rPr>
        <w:t xml:space="preserve">Andererseits </w:t>
      </w:r>
      <w:r w:rsidR="006705C8">
        <w:rPr>
          <w:rFonts w:ascii="Arial" w:hAnsi="Arial" w:cs="Times New Roman"/>
          <w:color w:val="000000"/>
          <w:sz w:val="20"/>
          <w:szCs w:val="20"/>
        </w:rPr>
        <w:t>heißt Biu Tze lernen</w:t>
      </w:r>
      <w:r>
        <w:rPr>
          <w:rFonts w:ascii="Arial" w:hAnsi="Arial" w:cs="Times New Roman"/>
          <w:color w:val="000000"/>
          <w:sz w:val="20"/>
          <w:szCs w:val="20"/>
        </w:rPr>
        <w:t xml:space="preserve"> aber natürlich auch – wie auch bei den anderen Schritten – dass man sich teilweise von hart erarbeiteten und liebgewonnenen Lösungen verabschieden muss, u</w:t>
      </w:r>
      <w:r w:rsidR="006705C8">
        <w:rPr>
          <w:rFonts w:ascii="Arial" w:hAnsi="Arial" w:cs="Times New Roman"/>
          <w:color w:val="000000"/>
          <w:sz w:val="20"/>
          <w:szCs w:val="20"/>
        </w:rPr>
        <w:t>m</w:t>
      </w:r>
      <w:r>
        <w:rPr>
          <w:rFonts w:ascii="Arial" w:hAnsi="Arial" w:cs="Times New Roman"/>
          <w:color w:val="000000"/>
          <w:sz w:val="20"/>
          <w:szCs w:val="20"/>
        </w:rPr>
        <w:t xml:space="preserve"> sich für neue Konzepte &amp; Lösungsansätze zu öffnen.</w:t>
      </w:r>
    </w:p>
    <w:p w14:paraId="1A57C8A6"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Auch wenn man einen 9er Nußaufsatz in seinem Werkzeugkasten vielleicht nur 1 x alle 3 Jahre benötigt</w:t>
      </w:r>
      <w:r w:rsidR="00636DC4">
        <w:rPr>
          <w:rFonts w:ascii="Arial" w:hAnsi="Arial" w:cs="Times New Roman"/>
          <w:color w:val="000000"/>
          <w:sz w:val="20"/>
          <w:szCs w:val="20"/>
        </w:rPr>
        <w:t xml:space="preserve"> (wenn überhaupt)</w:t>
      </w:r>
      <w:r w:rsidRPr="00060155">
        <w:rPr>
          <w:rFonts w:ascii="Arial" w:hAnsi="Arial" w:cs="Times New Roman"/>
          <w:color w:val="000000"/>
          <w:sz w:val="20"/>
          <w:szCs w:val="20"/>
        </w:rPr>
        <w:t>, so ist man in diesem einen Fall dann doch sehr froh darüber, ihn in seinem Werkzeugkasten zu finden, um das Problem optimal lösen zu können. Alle anderen Lösungsansätze (Zange oder ähnliches) könnten zwar helfen, sind aber eben nicht wirklich die passenden.</w:t>
      </w:r>
    </w:p>
    <w:p w14:paraId="34B94183" w14:textId="76CD2FEF"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Während sich der Schüler in der SNT/CK darauf verlässt, dass der Angreifer „am Gartenzaun entlanggeleitet</w:t>
      </w:r>
      <w:r w:rsidR="006705C8">
        <w:rPr>
          <w:rFonts w:ascii="Arial" w:hAnsi="Arial" w:cs="Times New Roman"/>
          <w:color w:val="000000"/>
          <w:sz w:val="20"/>
          <w:szCs w:val="20"/>
        </w:rPr>
        <w:t xml:space="preserve"> wird</w:t>
      </w:r>
      <w:r w:rsidRPr="00060155">
        <w:rPr>
          <w:rFonts w:ascii="Arial" w:hAnsi="Arial" w:cs="Times New Roman"/>
          <w:color w:val="000000"/>
          <w:sz w:val="20"/>
          <w:szCs w:val="20"/>
        </w:rPr>
        <w:t xml:space="preserve">“ </w:t>
      </w:r>
      <w:r w:rsidR="00636DC4">
        <w:rPr>
          <w:rFonts w:ascii="Arial" w:hAnsi="Arial" w:cs="Times New Roman"/>
          <w:color w:val="000000"/>
          <w:sz w:val="20"/>
          <w:szCs w:val="20"/>
        </w:rPr>
        <w:t>(= begleitet</w:t>
      </w:r>
      <w:r w:rsidR="00607ACA">
        <w:rPr>
          <w:rFonts w:ascii="Arial" w:hAnsi="Arial" w:cs="Times New Roman"/>
          <w:color w:val="000000"/>
          <w:sz w:val="20"/>
          <w:szCs w:val="20"/>
        </w:rPr>
        <w:t>, kleben bleibt</w:t>
      </w:r>
      <w:r w:rsidR="00636DC4">
        <w:rPr>
          <w:rFonts w:ascii="Arial" w:hAnsi="Arial" w:cs="Times New Roman"/>
          <w:color w:val="000000"/>
          <w:sz w:val="20"/>
          <w:szCs w:val="20"/>
        </w:rPr>
        <w:t>)</w:t>
      </w:r>
      <w:r w:rsidRPr="00060155">
        <w:rPr>
          <w:rFonts w:ascii="Arial" w:hAnsi="Arial" w:cs="Times New Roman"/>
          <w:color w:val="000000"/>
          <w:sz w:val="20"/>
          <w:szCs w:val="20"/>
        </w:rPr>
        <w:t xml:space="preserve">, werden nun die </w:t>
      </w:r>
      <w:r w:rsidR="00636DC4">
        <w:rPr>
          <w:rFonts w:ascii="Arial" w:hAnsi="Arial" w:cs="Times New Roman"/>
          <w:color w:val="000000"/>
          <w:sz w:val="20"/>
          <w:szCs w:val="20"/>
        </w:rPr>
        <w:t>Bereiche</w:t>
      </w:r>
      <w:r w:rsidRPr="00060155">
        <w:rPr>
          <w:rFonts w:ascii="Arial" w:hAnsi="Arial" w:cs="Times New Roman"/>
          <w:color w:val="000000"/>
          <w:sz w:val="20"/>
          <w:szCs w:val="20"/>
        </w:rPr>
        <w:t xml:space="preserve"> „im Garten“ und „außerhalb vom Garten“ erarbeitet. Hier drängt sich der Vergleich mit scharfen Wachhunden, welche nicht das Gartentor selbst bewachen, sondern Freilauf im ganzen Garten haben</w:t>
      </w:r>
      <w:r w:rsidR="00636DC4">
        <w:rPr>
          <w:rFonts w:ascii="Arial" w:hAnsi="Arial" w:cs="Times New Roman"/>
          <w:color w:val="000000"/>
          <w:sz w:val="20"/>
          <w:szCs w:val="20"/>
        </w:rPr>
        <w:t xml:space="preserve">, auf. Diese lassen </w:t>
      </w:r>
      <w:r w:rsidRPr="00060155">
        <w:rPr>
          <w:rFonts w:ascii="Arial" w:hAnsi="Arial" w:cs="Times New Roman"/>
          <w:color w:val="000000"/>
          <w:sz w:val="20"/>
          <w:szCs w:val="20"/>
        </w:rPr>
        <w:t>den Angreifer zwar eventuell hinein, aber sicher nicht mehr hinaus. Ab und zu fangen sie den Angreifer auch schon auf der gegenüberliegenden Straßenseite ab</w:t>
      </w:r>
      <w:r w:rsidR="00636DC4">
        <w:rPr>
          <w:rFonts w:ascii="Arial" w:hAnsi="Arial" w:cs="Times New Roman"/>
          <w:color w:val="000000"/>
          <w:sz w:val="20"/>
          <w:szCs w:val="20"/>
        </w:rPr>
        <w:t xml:space="preserve"> bzw. verschrecken diesen durch bellen/knurren</w:t>
      </w:r>
      <w:r w:rsidR="006705C8">
        <w:rPr>
          <w:rFonts w:ascii="Arial" w:hAnsi="Arial" w:cs="Times New Roman"/>
          <w:color w:val="000000"/>
          <w:sz w:val="20"/>
          <w:szCs w:val="20"/>
        </w:rPr>
        <w:t xml:space="preserve"> oder einfach ihre bloße Anwesenheit (Ausstrahlung)</w:t>
      </w:r>
      <w:r w:rsidRPr="00060155">
        <w:rPr>
          <w:rFonts w:ascii="Arial" w:hAnsi="Arial" w:cs="Times New Roman"/>
          <w:color w:val="000000"/>
          <w:sz w:val="20"/>
          <w:szCs w:val="20"/>
        </w:rPr>
        <w:t>.</w:t>
      </w:r>
    </w:p>
    <w:p w14:paraId="42131F6F"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Diese Herangehensweise erfordert nun einen flexiblen Körper, viel Gefühl, Timing und optisches Arbeiten, weil der Schüler eben wissen sollte, wann sich wer wo im Garten aufhält und wie dem Einhalt geboten werden kann wenn nötig.</w:t>
      </w:r>
    </w:p>
    <w:p w14:paraId="72A9C98A" w14:textId="0B8635C8" w:rsidR="00060155" w:rsidRPr="00060155" w:rsidRDefault="006705C8" w:rsidP="00060155">
      <w:pPr>
        <w:spacing w:before="100" w:beforeAutospacing="1" w:after="100" w:afterAutospacing="1"/>
        <w:rPr>
          <w:rFonts w:ascii="Arial" w:hAnsi="Arial" w:cs="Times New Roman"/>
          <w:sz w:val="20"/>
          <w:szCs w:val="20"/>
        </w:rPr>
      </w:pPr>
      <w:r>
        <w:rPr>
          <w:rFonts w:ascii="Arial" w:hAnsi="Arial" w:cs="Times New Roman"/>
          <w:color w:val="000000"/>
          <w:sz w:val="20"/>
          <w:szCs w:val="20"/>
        </w:rPr>
        <w:t xml:space="preserve">Die </w:t>
      </w:r>
      <w:r w:rsidR="00060155" w:rsidRPr="00060155">
        <w:rPr>
          <w:rFonts w:ascii="Arial" w:hAnsi="Arial" w:cs="Times New Roman"/>
          <w:color w:val="000000"/>
          <w:sz w:val="20"/>
          <w:szCs w:val="20"/>
        </w:rPr>
        <w:t xml:space="preserve">Winkelarbeit ändert sich, der Körper übernimmt teilweise die Meidebewegung während gleichzeitig der Arm angreift (es wird also eine Zeit „eingespart“). Die </w:t>
      </w:r>
      <w:r w:rsidR="00892964">
        <w:rPr>
          <w:rFonts w:ascii="Arial" w:hAnsi="Arial" w:cs="Times New Roman"/>
          <w:color w:val="000000"/>
          <w:sz w:val="20"/>
          <w:szCs w:val="20"/>
        </w:rPr>
        <w:t>Biu Tze</w:t>
      </w:r>
      <w:r>
        <w:rPr>
          <w:rFonts w:ascii="Arial" w:hAnsi="Arial" w:cs="Times New Roman"/>
          <w:color w:val="000000"/>
          <w:sz w:val="20"/>
          <w:szCs w:val="20"/>
        </w:rPr>
        <w:t xml:space="preserve"> </w:t>
      </w:r>
      <w:r w:rsidR="00060155" w:rsidRPr="00060155">
        <w:rPr>
          <w:rFonts w:ascii="Arial" w:hAnsi="Arial" w:cs="Times New Roman"/>
          <w:color w:val="000000"/>
          <w:sz w:val="20"/>
          <w:szCs w:val="20"/>
        </w:rPr>
        <w:t>Lösungsansätze sind meist schneller, direkter, nicht jedoch so sicher wie jene von SNT/CK Lösungen.</w:t>
      </w:r>
    </w:p>
    <w:p w14:paraId="76A59DFA" w14:textId="77777777" w:rsidR="00060155" w:rsidRPr="00060155" w:rsidRDefault="006A7B50" w:rsidP="006A7B50">
      <w:pPr>
        <w:spacing w:before="100" w:beforeAutospacing="1" w:after="100" w:afterAutospacing="1"/>
        <w:rPr>
          <w:rFonts w:ascii="Arial" w:hAnsi="Arial" w:cs="Times New Roman"/>
          <w:sz w:val="20"/>
          <w:szCs w:val="20"/>
        </w:rPr>
      </w:pPr>
      <w:r>
        <w:rPr>
          <w:rFonts w:ascii="Arial" w:hAnsi="Arial" w:cs="Times New Roman"/>
          <w:color w:val="000000"/>
          <w:sz w:val="20"/>
          <w:szCs w:val="20"/>
        </w:rPr>
        <w:t>Zusätzlich zu diesem Yin-Schwerpunkt arbeitet der Schüler natürlich weiterhin auch an den vorangegangenen</w:t>
      </w:r>
      <w:r w:rsidR="00060155" w:rsidRPr="00060155">
        <w:rPr>
          <w:rFonts w:ascii="Arial" w:hAnsi="Arial" w:cs="Times New Roman"/>
          <w:color w:val="000000"/>
          <w:sz w:val="20"/>
          <w:szCs w:val="20"/>
        </w:rPr>
        <w:t xml:space="preserve"> (tendenziell) Yang – </w:t>
      </w:r>
      <w:r>
        <w:rPr>
          <w:rFonts w:ascii="Arial" w:hAnsi="Arial" w:cs="Times New Roman"/>
          <w:color w:val="000000"/>
          <w:sz w:val="20"/>
          <w:szCs w:val="20"/>
        </w:rPr>
        <w:t>Übungen der SNT &amp; CK.</w:t>
      </w:r>
    </w:p>
    <w:p w14:paraId="4AAA80EC" w14:textId="77777777" w:rsidR="00060155" w:rsidRPr="00060155" w:rsidRDefault="00060155" w:rsidP="00060155">
      <w:pPr>
        <w:spacing w:before="100" w:beforeAutospacing="1" w:after="100" w:afterAutospacing="1"/>
        <w:rPr>
          <w:rFonts w:ascii="Arial" w:hAnsi="Arial" w:cs="Times New Roman"/>
          <w:sz w:val="20"/>
          <w:szCs w:val="20"/>
        </w:rPr>
      </w:pPr>
    </w:p>
    <w:p w14:paraId="0A20B661"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w:t>
      </w:r>
    </w:p>
    <w:p w14:paraId="24015625"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w:t>
      </w:r>
    </w:p>
    <w:p w14:paraId="6252980A" w14:textId="77777777" w:rsidR="006A7B50" w:rsidRDefault="006A7B50">
      <w:pPr>
        <w:rPr>
          <w:rFonts w:ascii="Arial" w:hAnsi="Arial" w:cs="Times New Roman"/>
          <w:b/>
          <w:bCs/>
          <w:color w:val="000000"/>
          <w:sz w:val="20"/>
          <w:szCs w:val="20"/>
        </w:rPr>
      </w:pPr>
      <w:r>
        <w:rPr>
          <w:rFonts w:ascii="Arial" w:hAnsi="Arial" w:cs="Times New Roman"/>
          <w:b/>
          <w:bCs/>
          <w:color w:val="000000"/>
          <w:sz w:val="20"/>
          <w:szCs w:val="20"/>
        </w:rPr>
        <w:br w:type="page"/>
      </w:r>
    </w:p>
    <w:p w14:paraId="159FA63B" w14:textId="77777777" w:rsidR="00060155" w:rsidRPr="00060155" w:rsidRDefault="00060155" w:rsidP="00892964">
      <w:pPr>
        <w:spacing w:before="100" w:beforeAutospacing="1" w:after="100" w:afterAutospacing="1"/>
        <w:outlineLvl w:val="0"/>
        <w:rPr>
          <w:rFonts w:ascii="Arial" w:hAnsi="Arial" w:cs="Times New Roman"/>
          <w:sz w:val="20"/>
          <w:szCs w:val="20"/>
        </w:rPr>
      </w:pPr>
      <w:r w:rsidRPr="00060155">
        <w:rPr>
          <w:rFonts w:ascii="Arial" w:hAnsi="Arial" w:cs="Times New Roman"/>
          <w:b/>
          <w:bCs/>
          <w:color w:val="000000"/>
          <w:sz w:val="20"/>
          <w:szCs w:val="20"/>
        </w:rPr>
        <w:t xml:space="preserve">MYC – Mein Haus </w:t>
      </w:r>
      <w:r w:rsidR="006A7B50">
        <w:rPr>
          <w:rFonts w:ascii="Arial" w:hAnsi="Arial" w:cs="Times New Roman"/>
          <w:b/>
          <w:bCs/>
          <w:color w:val="000000"/>
          <w:sz w:val="20"/>
          <w:szCs w:val="20"/>
        </w:rPr>
        <w:t>kann sich bewegen</w:t>
      </w:r>
    </w:p>
    <w:p w14:paraId="28B8DCCF"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Was sind nun Grundinhalte der MYC, und warum sind sie für die weitere Entwicklung so wichtig:</w:t>
      </w:r>
    </w:p>
    <w:p w14:paraId="56FBAD97"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Ganzkörperarbeit, Struktur, Winkelarbeit, optisches Arbeiten, Verbessern von Yin &amp; Yang</w:t>
      </w:r>
      <w:r w:rsidR="006A7B50">
        <w:rPr>
          <w:rFonts w:ascii="Arial" w:hAnsi="Arial" w:cs="Times New Roman"/>
          <w:color w:val="000000"/>
          <w:sz w:val="20"/>
          <w:szCs w:val="20"/>
        </w:rPr>
        <w:t>, Seidenfäden</w:t>
      </w:r>
    </w:p>
    <w:p w14:paraId="103F6322"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Sowohl Yang, als auch Yin Aspekte des Schülers sind schon recht solide ausgebildet, meist jedoch vom Konzept her noch „entweder – oder“.</w:t>
      </w:r>
    </w:p>
    <w:p w14:paraId="6ACACAB1"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Die MYC schult nun beides kombiniert einzusetzen, die Arme Yang zu halten und die Beine Yin. Dadurch eröffnen sich völlig neue zusätzliche Möglichkeiten – ich kann nun den Gegner bewegen (bedingt durch die satt verbesserte Körperstruktur aufgrund des Puppentrainings), oder eben mich um den Gegner herum bewegen. Gleichzeitig kann ich mit schlängelnder</w:t>
      </w:r>
      <w:r w:rsidR="006A7B50">
        <w:rPr>
          <w:rFonts w:ascii="Arial" w:hAnsi="Arial" w:cs="Times New Roman"/>
          <w:color w:val="000000"/>
          <w:sz w:val="20"/>
          <w:szCs w:val="20"/>
        </w:rPr>
        <w:t>,</w:t>
      </w:r>
      <w:r w:rsidRPr="00060155">
        <w:rPr>
          <w:rFonts w:ascii="Arial" w:hAnsi="Arial" w:cs="Times New Roman"/>
          <w:color w:val="000000"/>
          <w:sz w:val="20"/>
          <w:szCs w:val="20"/>
        </w:rPr>
        <w:t xml:space="preserve"> schneidender Kraft ebenso wie mit brachialer keilförmiger Kraft in den Gegner eindringen – oder eben eine Mischung aus beidem verwenden.</w:t>
      </w:r>
    </w:p>
    <w:p w14:paraId="00CEE31D" w14:textId="36CA0170" w:rsidR="00060155" w:rsidRDefault="00060155" w:rsidP="00060155">
      <w:pPr>
        <w:spacing w:before="100" w:beforeAutospacing="1" w:after="100" w:afterAutospacing="1"/>
        <w:rPr>
          <w:rFonts w:ascii="Arial" w:hAnsi="Arial" w:cs="Times New Roman"/>
          <w:color w:val="000000"/>
          <w:sz w:val="20"/>
          <w:szCs w:val="20"/>
        </w:rPr>
      </w:pPr>
      <w:r w:rsidRPr="00060155">
        <w:rPr>
          <w:rFonts w:ascii="Arial" w:hAnsi="Arial" w:cs="Times New Roman"/>
          <w:color w:val="000000"/>
          <w:sz w:val="20"/>
          <w:szCs w:val="20"/>
        </w:rPr>
        <w:t xml:space="preserve">Vor allem aber wird es dem Schüler/Lehrer möglich aufgrund der Schrittarbeit sehr viel optischer/aktiver zu arbeiten, da der Garten ja bereits via SNT/CK „stabil sicher“ und via BT „flexibel sicher“ geworden ist. Die taktilen Fähigkeiten müssen nur mehr </w:t>
      </w:r>
      <w:r w:rsidR="006705C8">
        <w:rPr>
          <w:rFonts w:ascii="Arial" w:hAnsi="Arial" w:cs="Times New Roman"/>
          <w:color w:val="000000"/>
          <w:sz w:val="20"/>
          <w:szCs w:val="20"/>
        </w:rPr>
        <w:t xml:space="preserve">dann </w:t>
      </w:r>
      <w:r w:rsidRPr="00060155">
        <w:rPr>
          <w:rFonts w:ascii="Arial" w:hAnsi="Arial" w:cs="Times New Roman"/>
          <w:color w:val="000000"/>
          <w:sz w:val="20"/>
          <w:szCs w:val="20"/>
        </w:rPr>
        <w:t>greifen, wenn die optischen allein nicht ausgereicht haben.</w:t>
      </w:r>
    </w:p>
    <w:p w14:paraId="1BEB77ED" w14:textId="77777777" w:rsidR="006A7B50" w:rsidRDefault="006A7B50" w:rsidP="00060155">
      <w:pPr>
        <w:spacing w:before="100" w:beforeAutospacing="1" w:after="100" w:afterAutospacing="1"/>
        <w:rPr>
          <w:rFonts w:ascii="Arial" w:hAnsi="Arial" w:cs="Times New Roman"/>
          <w:color w:val="000000"/>
          <w:sz w:val="20"/>
          <w:szCs w:val="20"/>
        </w:rPr>
      </w:pPr>
      <w:r>
        <w:rPr>
          <w:rFonts w:ascii="Arial" w:hAnsi="Arial" w:cs="Times New Roman"/>
          <w:color w:val="000000"/>
          <w:sz w:val="20"/>
          <w:szCs w:val="20"/>
        </w:rPr>
        <w:t>Die Grundidee liegt nun nicht mehr darin, seinen Keil nach vorne zum Gegner zu schieben und diesen nach Kontaktaufnahme „umzuleiten“, sondern die Bahnen des Angreifers vorab zu Lesen, entsprechende Gegenbahnen (vor allem dank Schrittarbeit &amp; stabilerer Bahnen) zu fahren und dem Gegner somit meine Aktionen aufzuzwingen. Für den Fall, dass dies nicht funktioniert hat der Schüler (mittlerweile Lehrer) sich durch jahrelanges Training genügend taktiles Vermögen erarbeitet eventuelle „Störeinflüsse“ des Angreifers umzuleiten und zwischen den Yin &amp; Yan Möglichkeiten entsprechend auszuwählen.</w:t>
      </w:r>
    </w:p>
    <w:p w14:paraId="33646EE7" w14:textId="77777777" w:rsidR="006A7B50" w:rsidRDefault="006A7B50" w:rsidP="00060155">
      <w:pPr>
        <w:spacing w:before="100" w:beforeAutospacing="1" w:after="100" w:afterAutospacing="1"/>
        <w:rPr>
          <w:rFonts w:ascii="Arial" w:hAnsi="Arial" w:cs="Times New Roman"/>
          <w:color w:val="000000"/>
          <w:sz w:val="20"/>
          <w:szCs w:val="20"/>
        </w:rPr>
      </w:pPr>
      <w:r>
        <w:rPr>
          <w:rFonts w:ascii="Arial" w:hAnsi="Arial" w:cs="Times New Roman"/>
          <w:color w:val="000000"/>
          <w:sz w:val="20"/>
          <w:szCs w:val="20"/>
        </w:rPr>
        <w:t xml:space="preserve">Die Holzpuppe beinhaltet also beides – Yang (erarbeitet in SNT/CK, verbessert an der MYC) &amp; Yin (erarbeitet in der BiuTze, verbessert an der MYC). </w:t>
      </w:r>
    </w:p>
    <w:p w14:paraId="2EFF74EA" w14:textId="77777777" w:rsidR="00A90F83" w:rsidRDefault="00A90F83" w:rsidP="00060155">
      <w:pPr>
        <w:spacing w:before="100" w:beforeAutospacing="1" w:after="100" w:afterAutospacing="1"/>
        <w:rPr>
          <w:rFonts w:ascii="Arial" w:hAnsi="Arial" w:cs="Times New Roman"/>
          <w:color w:val="000000"/>
          <w:sz w:val="20"/>
          <w:szCs w:val="20"/>
        </w:rPr>
      </w:pPr>
      <w:r>
        <w:rPr>
          <w:rFonts w:ascii="Arial" w:hAnsi="Arial" w:cs="Times New Roman"/>
          <w:color w:val="000000"/>
          <w:sz w:val="20"/>
          <w:szCs w:val="20"/>
        </w:rPr>
        <w:t>Außerdem löst die jahrelange Bewegungserfahrung mehr und mehr mittels optischem „Lesevermögen“ die taktilen Reaktionsgruppen ab, und nutz diese nur mehr, wenn es sein muss.</w:t>
      </w:r>
    </w:p>
    <w:p w14:paraId="2AD069EE" w14:textId="39E8A49A" w:rsidR="00EF7962" w:rsidRDefault="00EF7962" w:rsidP="00060155">
      <w:pPr>
        <w:spacing w:before="100" w:beforeAutospacing="1" w:after="100" w:afterAutospacing="1"/>
        <w:rPr>
          <w:rFonts w:ascii="Arial" w:hAnsi="Arial" w:cs="Times New Roman"/>
          <w:color w:val="000000"/>
          <w:sz w:val="20"/>
          <w:szCs w:val="20"/>
        </w:rPr>
      </w:pPr>
      <w:r>
        <w:rPr>
          <w:rFonts w:ascii="Arial" w:hAnsi="Arial" w:cs="Times New Roman"/>
          <w:color w:val="000000"/>
          <w:sz w:val="20"/>
          <w:szCs w:val="20"/>
        </w:rPr>
        <w:t>Zusammengefasst wurde also zuerst mit dem „Einfachsten“ (Koordination &amp; Positionierung der Arme bei stabilem Oberkörper/Stand), über das Schwierigere (Einbeziehung des Oberkörpers &amp; Flexibilität in der BT), bis hin zum Schweren (der systematischen Beinarbeit) der ganze Körper zur Entwicklung von „Körperintelligenz“ gezwungen. Es stehen somit 3 teilweise komplett unterschiedliche Antwortmöglichkeiten zur Verfügung, welche sich im Idealfall automatisch ergeben.</w:t>
      </w:r>
    </w:p>
    <w:p w14:paraId="189226D6" w14:textId="58915E1A" w:rsidR="00EF7962" w:rsidRDefault="00EF7962" w:rsidP="00060155">
      <w:pPr>
        <w:spacing w:before="100" w:beforeAutospacing="1" w:after="100" w:afterAutospacing="1"/>
        <w:rPr>
          <w:rFonts w:ascii="Arial" w:hAnsi="Arial" w:cs="Times New Roman"/>
          <w:color w:val="000000"/>
          <w:sz w:val="20"/>
          <w:szCs w:val="20"/>
        </w:rPr>
      </w:pPr>
      <w:r>
        <w:rPr>
          <w:rFonts w:ascii="Arial" w:hAnsi="Arial" w:cs="Times New Roman"/>
          <w:color w:val="000000"/>
          <w:sz w:val="20"/>
          <w:szCs w:val="20"/>
        </w:rPr>
        <w:t>Anders betrachtet wurde die Aufmerksamtkeit vom Handgelenk über Ellbogen, Schulter, Rumpf ins Dantien gleitet, um von dort wieder Richtung Beine &amp; Arme ausstrahlen zu können. Durch Äußere Übungen wurde nach und nach Innere Energiearbeit geleistet, welche nun beginnt von innen heraus die Bewegung entstehen zu lassen. Somit werden die Bewegungen nicht mehr gemacht, sondern sie können entstehen.</w:t>
      </w:r>
    </w:p>
    <w:p w14:paraId="40ADBC03" w14:textId="77777777" w:rsidR="000F2D25" w:rsidRDefault="000F2D25">
      <w:pPr>
        <w:rPr>
          <w:rFonts w:ascii="Arial" w:hAnsi="Arial" w:cs="Times New Roman"/>
          <w:b/>
          <w:color w:val="000000"/>
          <w:sz w:val="20"/>
          <w:szCs w:val="20"/>
        </w:rPr>
      </w:pPr>
      <w:r>
        <w:rPr>
          <w:rFonts w:ascii="Arial" w:hAnsi="Arial" w:cs="Times New Roman"/>
          <w:b/>
          <w:color w:val="000000"/>
          <w:sz w:val="20"/>
          <w:szCs w:val="20"/>
        </w:rPr>
        <w:br w:type="page"/>
      </w:r>
    </w:p>
    <w:p w14:paraId="5A1EE83D" w14:textId="3B6C30CD" w:rsidR="000F2D25" w:rsidRDefault="000F2D25" w:rsidP="00892964">
      <w:pPr>
        <w:outlineLvl w:val="0"/>
        <w:rPr>
          <w:rFonts w:ascii="Arial" w:hAnsi="Arial" w:cs="Times New Roman"/>
          <w:b/>
          <w:color w:val="000000"/>
          <w:sz w:val="20"/>
          <w:szCs w:val="20"/>
        </w:rPr>
      </w:pPr>
      <w:r>
        <w:rPr>
          <w:rFonts w:ascii="Arial" w:hAnsi="Arial" w:cs="Times New Roman"/>
          <w:b/>
          <w:color w:val="000000"/>
          <w:sz w:val="20"/>
          <w:szCs w:val="20"/>
        </w:rPr>
        <w:t>Geistige / Emotionale Entwicklung</w:t>
      </w:r>
      <w:r w:rsidR="00D336A2">
        <w:rPr>
          <w:rFonts w:ascii="Arial" w:hAnsi="Arial" w:cs="Times New Roman"/>
          <w:b/>
          <w:color w:val="000000"/>
          <w:sz w:val="20"/>
          <w:szCs w:val="20"/>
        </w:rPr>
        <w:t xml:space="preserve"> durch die waffenlosen Formen</w:t>
      </w:r>
      <w:r>
        <w:rPr>
          <w:rFonts w:ascii="Arial" w:hAnsi="Arial" w:cs="Times New Roman"/>
          <w:b/>
          <w:color w:val="000000"/>
          <w:sz w:val="20"/>
          <w:szCs w:val="20"/>
        </w:rPr>
        <w:t>:</w:t>
      </w:r>
    </w:p>
    <w:p w14:paraId="628C3130" w14:textId="77777777" w:rsidR="000F2D25" w:rsidRDefault="000F2D25">
      <w:pPr>
        <w:rPr>
          <w:rFonts w:ascii="Arial" w:hAnsi="Arial" w:cs="Times New Roman"/>
          <w:b/>
          <w:color w:val="000000"/>
          <w:sz w:val="20"/>
          <w:szCs w:val="20"/>
        </w:rPr>
      </w:pPr>
    </w:p>
    <w:p w14:paraId="641288E4" w14:textId="77777777" w:rsidR="000F2D25" w:rsidRDefault="000F2D25">
      <w:pPr>
        <w:rPr>
          <w:rFonts w:ascii="Arial" w:hAnsi="Arial" w:cs="Times New Roman"/>
          <w:color w:val="000000"/>
          <w:sz w:val="20"/>
          <w:szCs w:val="20"/>
        </w:rPr>
      </w:pPr>
      <w:r w:rsidRPr="000F2D25">
        <w:rPr>
          <w:rFonts w:ascii="Arial" w:hAnsi="Arial" w:cs="Times New Roman"/>
          <w:color w:val="000000"/>
          <w:sz w:val="20"/>
          <w:szCs w:val="20"/>
        </w:rPr>
        <w:t>Ein</w:t>
      </w:r>
      <w:r>
        <w:rPr>
          <w:rFonts w:ascii="Arial" w:hAnsi="Arial" w:cs="Times New Roman"/>
          <w:color w:val="000000"/>
          <w:sz w:val="20"/>
          <w:szCs w:val="20"/>
        </w:rPr>
        <w:t xml:space="preserve"> nicht zu verachtender Punkt, welcher gerne übersehen wird, ist die Wechselwirkung zwischen dem, was wir tun und wie wir dadurch werden. </w:t>
      </w:r>
    </w:p>
    <w:p w14:paraId="3F1B3D2B" w14:textId="361A8FCF" w:rsidR="000F2D25" w:rsidRDefault="000F2D25">
      <w:pPr>
        <w:rPr>
          <w:rFonts w:ascii="Arial" w:hAnsi="Arial" w:cs="Times New Roman"/>
          <w:color w:val="000000"/>
          <w:sz w:val="20"/>
          <w:szCs w:val="20"/>
        </w:rPr>
      </w:pPr>
      <w:r>
        <w:rPr>
          <w:rFonts w:ascii="Arial" w:hAnsi="Arial" w:cs="Times New Roman"/>
          <w:color w:val="000000"/>
          <w:sz w:val="20"/>
          <w:szCs w:val="20"/>
        </w:rPr>
        <w:t>Für einen ganzheitlichen Ansatz darf dieser Aspekt natürlich auch nicht außer Acht gelassen werden.</w:t>
      </w:r>
    </w:p>
    <w:p w14:paraId="48D81848" w14:textId="77777777" w:rsidR="000F2D25" w:rsidRDefault="000F2D25">
      <w:pPr>
        <w:rPr>
          <w:rFonts w:ascii="Arial" w:hAnsi="Arial" w:cs="Times New Roman"/>
          <w:color w:val="000000"/>
          <w:sz w:val="20"/>
          <w:szCs w:val="20"/>
        </w:rPr>
      </w:pPr>
    </w:p>
    <w:p w14:paraId="7EA5FFF9" w14:textId="77777777" w:rsidR="006705C8" w:rsidRDefault="000F2D25">
      <w:pPr>
        <w:rPr>
          <w:rFonts w:ascii="Arial" w:hAnsi="Arial" w:cs="Times New Roman"/>
          <w:color w:val="000000"/>
          <w:sz w:val="20"/>
          <w:szCs w:val="20"/>
        </w:rPr>
      </w:pPr>
      <w:r>
        <w:rPr>
          <w:rFonts w:ascii="Arial" w:hAnsi="Arial" w:cs="Times New Roman"/>
          <w:color w:val="000000"/>
          <w:sz w:val="20"/>
          <w:szCs w:val="20"/>
        </w:rPr>
        <w:t>Siu</w:t>
      </w:r>
      <w:r w:rsidR="00892964">
        <w:rPr>
          <w:rFonts w:ascii="Arial" w:hAnsi="Arial" w:cs="Times New Roman"/>
          <w:color w:val="000000"/>
          <w:sz w:val="20"/>
          <w:szCs w:val="20"/>
        </w:rPr>
        <w:t xml:space="preserve"> </w:t>
      </w:r>
      <w:r>
        <w:rPr>
          <w:rFonts w:ascii="Arial" w:hAnsi="Arial" w:cs="Times New Roman"/>
          <w:color w:val="000000"/>
          <w:sz w:val="20"/>
          <w:szCs w:val="20"/>
        </w:rPr>
        <w:t>Nim</w:t>
      </w:r>
      <w:r w:rsidR="00892964">
        <w:rPr>
          <w:rFonts w:ascii="Arial" w:hAnsi="Arial" w:cs="Times New Roman"/>
          <w:color w:val="000000"/>
          <w:sz w:val="20"/>
          <w:szCs w:val="20"/>
        </w:rPr>
        <w:t xml:space="preserve"> </w:t>
      </w:r>
      <w:r>
        <w:rPr>
          <w:rFonts w:ascii="Arial" w:hAnsi="Arial" w:cs="Times New Roman"/>
          <w:color w:val="000000"/>
          <w:sz w:val="20"/>
          <w:szCs w:val="20"/>
        </w:rPr>
        <w:t>Tao</w:t>
      </w:r>
      <w:r w:rsidR="006705C8">
        <w:rPr>
          <w:rFonts w:ascii="Arial" w:hAnsi="Arial" w:cs="Times New Roman"/>
          <w:color w:val="000000"/>
          <w:sz w:val="20"/>
          <w:szCs w:val="20"/>
        </w:rPr>
        <w:t>:</w:t>
      </w:r>
    </w:p>
    <w:p w14:paraId="3537425F" w14:textId="53CE4920" w:rsidR="000F2D25" w:rsidRDefault="006705C8">
      <w:pPr>
        <w:rPr>
          <w:rFonts w:ascii="Arial" w:hAnsi="Arial" w:cs="Times New Roman"/>
          <w:color w:val="000000"/>
          <w:sz w:val="20"/>
          <w:szCs w:val="20"/>
        </w:rPr>
      </w:pPr>
      <w:r>
        <w:rPr>
          <w:rFonts w:ascii="Arial" w:hAnsi="Arial" w:cs="Times New Roman"/>
          <w:color w:val="000000"/>
          <w:sz w:val="20"/>
          <w:szCs w:val="20"/>
        </w:rPr>
        <w:t>Diese</w:t>
      </w:r>
      <w:r w:rsidR="000F2D25">
        <w:rPr>
          <w:rFonts w:ascii="Arial" w:hAnsi="Arial" w:cs="Times New Roman"/>
          <w:color w:val="000000"/>
          <w:sz w:val="20"/>
          <w:szCs w:val="20"/>
        </w:rPr>
        <w:t xml:space="preserve"> schult den Umgang mit einem selbst, erkennen der eigenen Grenzen und Unzulänglichkeiten. Der Schüler ist so sehr mit sich selbst beschäftigt, dass eine Interaktion mit dem „Gegenüber“ kaum stattfindet. Sämtliche geometrischen Aspekte beziehen sich auf einen „gespiegelten Gegenüber“ – somit eigentlich auch wieder sich selbst. Nicht umsonst wird die SNT auch als Bewegungsmeditation bezeichnet.</w:t>
      </w:r>
    </w:p>
    <w:p w14:paraId="487ADF16" w14:textId="77777777" w:rsidR="000F2D25" w:rsidRDefault="000F2D25">
      <w:pPr>
        <w:rPr>
          <w:rFonts w:ascii="Arial" w:hAnsi="Arial" w:cs="Times New Roman"/>
          <w:color w:val="000000"/>
          <w:sz w:val="20"/>
          <w:szCs w:val="20"/>
        </w:rPr>
      </w:pPr>
    </w:p>
    <w:p w14:paraId="56989A0F" w14:textId="728CC273" w:rsidR="000F2D25" w:rsidRDefault="000F2D25">
      <w:pPr>
        <w:rPr>
          <w:rFonts w:ascii="Arial" w:hAnsi="Arial" w:cs="Times New Roman"/>
          <w:color w:val="000000"/>
          <w:sz w:val="20"/>
          <w:szCs w:val="20"/>
        </w:rPr>
      </w:pPr>
      <w:r>
        <w:rPr>
          <w:rFonts w:ascii="Arial" w:hAnsi="Arial" w:cs="Times New Roman"/>
          <w:color w:val="000000"/>
          <w:sz w:val="20"/>
          <w:szCs w:val="20"/>
        </w:rPr>
        <w:t>Chum</w:t>
      </w:r>
      <w:r w:rsidR="00892964">
        <w:rPr>
          <w:rFonts w:ascii="Arial" w:hAnsi="Arial" w:cs="Times New Roman"/>
          <w:color w:val="000000"/>
          <w:sz w:val="20"/>
          <w:szCs w:val="20"/>
        </w:rPr>
        <w:t xml:space="preserve"> </w:t>
      </w:r>
      <w:r>
        <w:rPr>
          <w:rFonts w:ascii="Arial" w:hAnsi="Arial" w:cs="Times New Roman"/>
          <w:color w:val="000000"/>
          <w:sz w:val="20"/>
          <w:szCs w:val="20"/>
        </w:rPr>
        <w:t>Kiu:</w:t>
      </w:r>
    </w:p>
    <w:p w14:paraId="0F27BAAA" w14:textId="2146445C" w:rsidR="000F2D25" w:rsidRDefault="000F2D25">
      <w:pPr>
        <w:rPr>
          <w:rFonts w:ascii="Arial" w:hAnsi="Arial" w:cs="Times New Roman"/>
          <w:color w:val="000000"/>
          <w:sz w:val="20"/>
          <w:szCs w:val="20"/>
        </w:rPr>
      </w:pPr>
      <w:r>
        <w:rPr>
          <w:rFonts w:ascii="Arial" w:hAnsi="Arial" w:cs="Times New Roman"/>
          <w:color w:val="000000"/>
          <w:sz w:val="20"/>
          <w:szCs w:val="20"/>
        </w:rPr>
        <w:t xml:space="preserve">Hier erfolgt schon eine gewisse „Interaktion“. Nachdem der Schüler seinen eigenen Garten, seine Emotionen, seine Leidensfähigkeit im ständigen Wiederholen der </w:t>
      </w:r>
      <w:r w:rsidR="006705C8">
        <w:rPr>
          <w:rFonts w:ascii="Arial" w:hAnsi="Arial" w:cs="Times New Roman"/>
          <w:color w:val="000000"/>
          <w:sz w:val="20"/>
          <w:szCs w:val="20"/>
        </w:rPr>
        <w:t>immer wieder gleichen</w:t>
      </w:r>
      <w:r>
        <w:rPr>
          <w:rFonts w:ascii="Arial" w:hAnsi="Arial" w:cs="Times New Roman"/>
          <w:color w:val="000000"/>
          <w:sz w:val="20"/>
          <w:szCs w:val="20"/>
        </w:rPr>
        <w:t xml:space="preserve"> Bewegungen geschult hat kommt nun der Aspekt des „Raumes“ dazu. Es wird wichtig, „wie ich zum Gegenüber stehe“ – und zwar auf zweiterlei Hinsicht – geometrisch, als auch emotional. Immer noch damit beschäftigt seine eigenen Grenzen &amp; Emotionen „im Zaun“ zu halten ist auch hier immer noch vordergründig, dass niemand unerlaubt in meinen Bereich eindringt. Ob das nun körperlich oder verbal/emotional ist, macht eigentlich keinen Unterschied. Der Schüler versucht seinen eigenen Bereich zu schützen, mit sich selbst im Reinen zu sein – und zwar großteils dadurch, dass der eigene Garten gewahrt bleibt und der Gegner in einem gewissen Abstand zu einem selbst vorbeigeleitet wird. Was vielen Schülern körperlich viel leichter gelingt, als im Bereich von verbalen/emotionalen Übergriffen.</w:t>
      </w:r>
    </w:p>
    <w:p w14:paraId="22C9369C" w14:textId="77777777" w:rsidR="000F2D25" w:rsidRDefault="000F2D25">
      <w:pPr>
        <w:rPr>
          <w:rFonts w:ascii="Arial" w:hAnsi="Arial" w:cs="Times New Roman"/>
          <w:color w:val="000000"/>
          <w:sz w:val="20"/>
          <w:szCs w:val="20"/>
        </w:rPr>
      </w:pPr>
    </w:p>
    <w:p w14:paraId="1C40C27D" w14:textId="22AA18F9" w:rsidR="000F2D25" w:rsidRDefault="000F2D25">
      <w:pPr>
        <w:rPr>
          <w:rFonts w:ascii="Arial" w:hAnsi="Arial" w:cs="Times New Roman"/>
          <w:color w:val="000000"/>
          <w:sz w:val="20"/>
          <w:szCs w:val="20"/>
        </w:rPr>
      </w:pPr>
      <w:r>
        <w:rPr>
          <w:rFonts w:ascii="Arial" w:hAnsi="Arial" w:cs="Times New Roman"/>
          <w:color w:val="000000"/>
          <w:sz w:val="20"/>
          <w:szCs w:val="20"/>
        </w:rPr>
        <w:t>Biu</w:t>
      </w:r>
      <w:r w:rsidR="00892964">
        <w:rPr>
          <w:rFonts w:ascii="Arial" w:hAnsi="Arial" w:cs="Times New Roman"/>
          <w:color w:val="000000"/>
          <w:sz w:val="20"/>
          <w:szCs w:val="20"/>
        </w:rPr>
        <w:t xml:space="preserve"> </w:t>
      </w:r>
      <w:r>
        <w:rPr>
          <w:rFonts w:ascii="Arial" w:hAnsi="Arial" w:cs="Times New Roman"/>
          <w:color w:val="000000"/>
          <w:sz w:val="20"/>
          <w:szCs w:val="20"/>
        </w:rPr>
        <w:t>Tze:</w:t>
      </w:r>
    </w:p>
    <w:p w14:paraId="68C94A5C" w14:textId="77777777" w:rsidR="000F2D25" w:rsidRDefault="000F2D25">
      <w:pPr>
        <w:rPr>
          <w:rFonts w:ascii="Arial" w:hAnsi="Arial" w:cs="Times New Roman"/>
          <w:color w:val="000000"/>
          <w:sz w:val="20"/>
          <w:szCs w:val="20"/>
        </w:rPr>
      </w:pPr>
      <w:r>
        <w:rPr>
          <w:rFonts w:ascii="Arial" w:hAnsi="Arial" w:cs="Times New Roman"/>
          <w:color w:val="000000"/>
          <w:sz w:val="20"/>
          <w:szCs w:val="20"/>
        </w:rPr>
        <w:t>2 Aspekte, welcher hier beachtet werden sollten sind wie folgt:</w:t>
      </w:r>
    </w:p>
    <w:p w14:paraId="2E4DFD95" w14:textId="3EDFB928" w:rsidR="000F2D25" w:rsidRDefault="000F2D25">
      <w:pPr>
        <w:rPr>
          <w:rFonts w:ascii="Arial" w:hAnsi="Arial" w:cs="Times New Roman"/>
          <w:color w:val="000000"/>
          <w:sz w:val="20"/>
          <w:szCs w:val="20"/>
        </w:rPr>
      </w:pPr>
      <w:r>
        <w:rPr>
          <w:rFonts w:ascii="Arial" w:hAnsi="Arial" w:cs="Times New Roman"/>
          <w:color w:val="000000"/>
          <w:sz w:val="20"/>
          <w:szCs w:val="20"/>
        </w:rPr>
        <w:t>Einerseits wird der Handlungsspielraum, wie nahe jemand etwas an sich heranlässt ohne direkt betroffen bzw. getroffen zu werden größer, andererseits kommen hier erstmals wirkliche direkte Angriffe (im Gegensatz zum Konter der SNT/CK) ins Spiel.</w:t>
      </w:r>
    </w:p>
    <w:p w14:paraId="494956B8" w14:textId="4D288254" w:rsidR="000F2D25" w:rsidRDefault="000F2D25">
      <w:pPr>
        <w:rPr>
          <w:rFonts w:ascii="Arial" w:hAnsi="Arial" w:cs="Times New Roman"/>
          <w:color w:val="000000"/>
          <w:sz w:val="20"/>
          <w:szCs w:val="20"/>
        </w:rPr>
      </w:pPr>
      <w:r>
        <w:rPr>
          <w:rFonts w:ascii="Arial" w:hAnsi="Arial" w:cs="Times New Roman"/>
          <w:color w:val="000000"/>
          <w:sz w:val="20"/>
          <w:szCs w:val="20"/>
        </w:rPr>
        <w:t>„Die Biu</w:t>
      </w:r>
      <w:r w:rsidR="00892964">
        <w:rPr>
          <w:rFonts w:ascii="Arial" w:hAnsi="Arial" w:cs="Times New Roman"/>
          <w:color w:val="000000"/>
          <w:sz w:val="20"/>
          <w:szCs w:val="20"/>
        </w:rPr>
        <w:t xml:space="preserve"> </w:t>
      </w:r>
      <w:r>
        <w:rPr>
          <w:rFonts w:ascii="Arial" w:hAnsi="Arial" w:cs="Times New Roman"/>
          <w:color w:val="000000"/>
          <w:sz w:val="20"/>
          <w:szCs w:val="20"/>
        </w:rPr>
        <w:t>Tze verlässt nicht das Haus“ könnte in diesem Zusammenhang auch so interpretiert werden, dass der Biu</w:t>
      </w:r>
      <w:r w:rsidR="00892964">
        <w:rPr>
          <w:rFonts w:ascii="Arial" w:hAnsi="Arial" w:cs="Times New Roman"/>
          <w:color w:val="000000"/>
          <w:sz w:val="20"/>
          <w:szCs w:val="20"/>
        </w:rPr>
        <w:t xml:space="preserve"> </w:t>
      </w:r>
      <w:r>
        <w:rPr>
          <w:rFonts w:ascii="Arial" w:hAnsi="Arial" w:cs="Times New Roman"/>
          <w:color w:val="000000"/>
          <w:sz w:val="20"/>
          <w:szCs w:val="20"/>
        </w:rPr>
        <w:t>Tze Schüler schon in sich gefestigt sein muss, da eben ein Aspekt der Biu</w:t>
      </w:r>
      <w:r w:rsidR="00892964">
        <w:rPr>
          <w:rFonts w:ascii="Arial" w:hAnsi="Arial" w:cs="Times New Roman"/>
          <w:color w:val="000000"/>
          <w:sz w:val="20"/>
          <w:szCs w:val="20"/>
        </w:rPr>
        <w:t xml:space="preserve"> </w:t>
      </w:r>
      <w:r>
        <w:rPr>
          <w:rFonts w:ascii="Arial" w:hAnsi="Arial" w:cs="Times New Roman"/>
          <w:color w:val="000000"/>
          <w:sz w:val="20"/>
          <w:szCs w:val="20"/>
        </w:rPr>
        <w:t>Tze die Möglichkeit des Tötens des Gegenüber beinhaltet. Viele Schüler haben damit (zum Glück) Probleme, und bedürfen einer guten Führung, um diesen Aspekt zu „verdauen“.</w:t>
      </w:r>
    </w:p>
    <w:p w14:paraId="126FD80D" w14:textId="2397BF8D" w:rsidR="000F2D25" w:rsidRDefault="000F2D25">
      <w:pPr>
        <w:rPr>
          <w:rFonts w:ascii="Arial" w:hAnsi="Arial" w:cs="Times New Roman"/>
          <w:color w:val="000000"/>
          <w:sz w:val="20"/>
          <w:szCs w:val="20"/>
        </w:rPr>
      </w:pPr>
      <w:r>
        <w:rPr>
          <w:rFonts w:ascii="Arial" w:hAnsi="Arial" w:cs="Times New Roman"/>
          <w:color w:val="000000"/>
          <w:sz w:val="20"/>
          <w:szCs w:val="20"/>
        </w:rPr>
        <w:t xml:space="preserve">Einem Schüler ohne langjährigen Auseinandersetzen mit sich selbst und der Entwicklung einer gewissen inneren Ruhe und Gelassenheit die </w:t>
      </w:r>
      <w:r w:rsidR="00892964">
        <w:rPr>
          <w:rFonts w:ascii="Arial" w:hAnsi="Arial" w:cs="Times New Roman"/>
          <w:color w:val="000000"/>
          <w:sz w:val="20"/>
          <w:szCs w:val="20"/>
        </w:rPr>
        <w:t>Biu Tze</w:t>
      </w:r>
      <w:r w:rsidR="006705C8">
        <w:rPr>
          <w:rFonts w:ascii="Arial" w:hAnsi="Arial" w:cs="Times New Roman"/>
          <w:color w:val="000000"/>
          <w:sz w:val="20"/>
          <w:szCs w:val="20"/>
        </w:rPr>
        <w:t xml:space="preserve"> </w:t>
      </w:r>
      <w:r>
        <w:rPr>
          <w:rFonts w:ascii="Arial" w:hAnsi="Arial" w:cs="Times New Roman"/>
          <w:color w:val="000000"/>
          <w:sz w:val="20"/>
          <w:szCs w:val="20"/>
        </w:rPr>
        <w:t>beizubringen ist meiner Meinung nach grob Fahrlässig.</w:t>
      </w:r>
      <w:r w:rsidR="00A0108F">
        <w:rPr>
          <w:rFonts w:ascii="Arial" w:hAnsi="Arial" w:cs="Times New Roman"/>
          <w:color w:val="000000"/>
          <w:sz w:val="20"/>
          <w:szCs w:val="20"/>
        </w:rPr>
        <w:t xml:space="preserve"> Die Gefahr, dass der unausgeglichene Schüler/Lehrer, das „Tötungspotential“ der </w:t>
      </w:r>
      <w:r w:rsidR="00892964">
        <w:rPr>
          <w:rFonts w:ascii="Arial" w:hAnsi="Arial" w:cs="Times New Roman"/>
          <w:color w:val="000000"/>
          <w:sz w:val="20"/>
          <w:szCs w:val="20"/>
        </w:rPr>
        <w:t xml:space="preserve">Biu Tze </w:t>
      </w:r>
      <w:r w:rsidR="00A0108F">
        <w:rPr>
          <w:rFonts w:ascii="Arial" w:hAnsi="Arial" w:cs="Times New Roman"/>
          <w:color w:val="000000"/>
          <w:sz w:val="20"/>
          <w:szCs w:val="20"/>
        </w:rPr>
        <w:t xml:space="preserve">mißbraucht ist groß. Die Erkenntnis, dass Töten können bedeutet, in einem Kampf viel länger nicht töten </w:t>
      </w:r>
      <w:r w:rsidR="006705C8">
        <w:rPr>
          <w:rFonts w:ascii="Arial" w:hAnsi="Arial" w:cs="Times New Roman"/>
          <w:color w:val="000000"/>
          <w:sz w:val="20"/>
          <w:szCs w:val="20"/>
        </w:rPr>
        <w:t xml:space="preserve">zu </w:t>
      </w:r>
      <w:r w:rsidR="00A0108F">
        <w:rPr>
          <w:rFonts w:ascii="Arial" w:hAnsi="Arial" w:cs="Times New Roman"/>
          <w:color w:val="000000"/>
          <w:sz w:val="20"/>
          <w:szCs w:val="20"/>
        </w:rPr>
        <w:t>müssen (weil eben der Aspekt der Notlösungen viel Handlungsspielraum einräumt) ist unabdingbarer Bestandteil der emotionalen/geistigen Entwicklung.</w:t>
      </w:r>
    </w:p>
    <w:p w14:paraId="5283E2FB" w14:textId="77777777" w:rsidR="000F2D25" w:rsidRDefault="000F2D25">
      <w:pPr>
        <w:rPr>
          <w:rFonts w:ascii="Arial" w:hAnsi="Arial" w:cs="Times New Roman"/>
          <w:color w:val="000000"/>
          <w:sz w:val="20"/>
          <w:szCs w:val="20"/>
        </w:rPr>
      </w:pPr>
    </w:p>
    <w:p w14:paraId="28A79299" w14:textId="77777777" w:rsidR="000F2D25" w:rsidRDefault="000F2D25" w:rsidP="00892964">
      <w:pPr>
        <w:outlineLvl w:val="0"/>
        <w:rPr>
          <w:rFonts w:ascii="Arial" w:hAnsi="Arial" w:cs="Times New Roman"/>
          <w:color w:val="000000"/>
          <w:sz w:val="20"/>
          <w:szCs w:val="20"/>
        </w:rPr>
      </w:pPr>
      <w:r>
        <w:rPr>
          <w:rFonts w:ascii="Arial" w:hAnsi="Arial" w:cs="Times New Roman"/>
          <w:color w:val="000000"/>
          <w:sz w:val="20"/>
          <w:szCs w:val="20"/>
        </w:rPr>
        <w:t>MYC:</w:t>
      </w:r>
    </w:p>
    <w:p w14:paraId="3DDC417F" w14:textId="77777777" w:rsidR="00A0108F" w:rsidRDefault="000F2D25">
      <w:pPr>
        <w:rPr>
          <w:rFonts w:ascii="Arial" w:hAnsi="Arial" w:cs="Times New Roman"/>
          <w:color w:val="000000"/>
          <w:sz w:val="20"/>
          <w:szCs w:val="20"/>
        </w:rPr>
      </w:pPr>
      <w:r>
        <w:rPr>
          <w:rFonts w:ascii="Arial" w:hAnsi="Arial" w:cs="Times New Roman"/>
          <w:color w:val="000000"/>
          <w:sz w:val="20"/>
          <w:szCs w:val="20"/>
        </w:rPr>
        <w:t xml:space="preserve">Auch wenn </w:t>
      </w:r>
      <w:r w:rsidR="00A0108F">
        <w:rPr>
          <w:rFonts w:ascii="Arial" w:hAnsi="Arial" w:cs="Times New Roman"/>
          <w:color w:val="000000"/>
          <w:sz w:val="20"/>
          <w:szCs w:val="20"/>
        </w:rPr>
        <w:t>man</w:t>
      </w:r>
      <w:r>
        <w:rPr>
          <w:rFonts w:ascii="Arial" w:hAnsi="Arial" w:cs="Times New Roman"/>
          <w:color w:val="000000"/>
          <w:sz w:val="20"/>
          <w:szCs w:val="20"/>
        </w:rPr>
        <w:t xml:space="preserve"> in der BT den Aspekt des Tötens bereits </w:t>
      </w:r>
      <w:r w:rsidR="00A0108F">
        <w:rPr>
          <w:rFonts w:ascii="Arial" w:hAnsi="Arial" w:cs="Times New Roman"/>
          <w:color w:val="000000"/>
          <w:sz w:val="20"/>
          <w:szCs w:val="20"/>
        </w:rPr>
        <w:t xml:space="preserve">zu </w:t>
      </w:r>
      <w:r>
        <w:rPr>
          <w:rFonts w:ascii="Arial" w:hAnsi="Arial" w:cs="Times New Roman"/>
          <w:color w:val="000000"/>
          <w:sz w:val="20"/>
          <w:szCs w:val="20"/>
        </w:rPr>
        <w:t>verdau</w:t>
      </w:r>
      <w:r w:rsidR="00A0108F">
        <w:rPr>
          <w:rFonts w:ascii="Arial" w:hAnsi="Arial" w:cs="Times New Roman"/>
          <w:color w:val="000000"/>
          <w:sz w:val="20"/>
          <w:szCs w:val="20"/>
        </w:rPr>
        <w:t>en begonnen</w:t>
      </w:r>
      <w:r>
        <w:rPr>
          <w:rFonts w:ascii="Arial" w:hAnsi="Arial" w:cs="Times New Roman"/>
          <w:color w:val="000000"/>
          <w:sz w:val="20"/>
          <w:szCs w:val="20"/>
        </w:rPr>
        <w:t xml:space="preserve"> ha</w:t>
      </w:r>
      <w:r w:rsidR="00A0108F">
        <w:rPr>
          <w:rFonts w:ascii="Arial" w:hAnsi="Arial" w:cs="Times New Roman"/>
          <w:color w:val="000000"/>
          <w:sz w:val="20"/>
          <w:szCs w:val="20"/>
        </w:rPr>
        <w:t>t, dies aber immer noch als Reaktion und Ausweg aus einem Übergriff auf einen selbst sieht (Notlösung), so beginnt man in der Holzpuppe aktiv dem Gegenüber seinen Willen aufzuzwingen.</w:t>
      </w:r>
    </w:p>
    <w:p w14:paraId="69F63FDD" w14:textId="77849A86" w:rsidR="00EF7962" w:rsidRDefault="00A0108F">
      <w:pPr>
        <w:rPr>
          <w:rFonts w:ascii="Arial" w:hAnsi="Arial" w:cs="Times New Roman"/>
          <w:color w:val="000000"/>
          <w:sz w:val="20"/>
          <w:szCs w:val="20"/>
        </w:rPr>
      </w:pPr>
      <w:r>
        <w:rPr>
          <w:rFonts w:ascii="Arial" w:hAnsi="Arial" w:cs="Times New Roman"/>
          <w:color w:val="000000"/>
          <w:sz w:val="20"/>
          <w:szCs w:val="20"/>
        </w:rPr>
        <w:t xml:space="preserve">Nicht mehr anpassungsfähige Adaption an den Gegenüber, sondern Adaption des Gegenüber an das was man selbst will ist hier Bestandteil der Entwicklung. Dem Gegner wird somit der eigene Wille aufgezwungen – sollte das nicht gelingen wird eben (dank der Entwicklung der eigenen Anpassungsfähigkeit &amp; Flexibilität in SNT, CK &amp; BT) die Ausgangslage geändert – das Ziel bleibt aber bestehen. Gleichzeitig dazu vermittelt die Holzpuppe ein gewisses Maß an „geerdet sein“ und mit dem Gegenüber/der Puppe in Verbindung zu stehen. Somit wird zwar einerseits das Durchsetzen des eignen Willens, andererseits aber auch gleichzeitig ein höheres Einfühlungsvermögen in den Gegenüber bewirkt. Speziell hier (wie aber auch im WingTsun </w:t>
      </w:r>
      <w:r w:rsidR="006705C8">
        <w:rPr>
          <w:rFonts w:ascii="Arial" w:hAnsi="Arial" w:cs="Times New Roman"/>
          <w:color w:val="000000"/>
          <w:sz w:val="20"/>
          <w:szCs w:val="20"/>
        </w:rPr>
        <w:t>a</w:t>
      </w:r>
      <w:r>
        <w:rPr>
          <w:rFonts w:ascii="Arial" w:hAnsi="Arial" w:cs="Times New Roman"/>
          <w:color w:val="000000"/>
          <w:sz w:val="20"/>
          <w:szCs w:val="20"/>
        </w:rPr>
        <w:t xml:space="preserve">llgmein) ist die Gefahr groß, zum Egoisten zu werden, der nur seinen </w:t>
      </w:r>
      <w:r w:rsidR="00D336A2">
        <w:rPr>
          <w:rFonts w:ascii="Arial" w:hAnsi="Arial" w:cs="Times New Roman"/>
          <w:color w:val="000000"/>
          <w:sz w:val="20"/>
          <w:szCs w:val="20"/>
        </w:rPr>
        <w:t xml:space="preserve">eigenen </w:t>
      </w:r>
      <w:r>
        <w:rPr>
          <w:rFonts w:ascii="Arial" w:hAnsi="Arial" w:cs="Times New Roman"/>
          <w:color w:val="000000"/>
          <w:sz w:val="20"/>
          <w:szCs w:val="20"/>
        </w:rPr>
        <w:t xml:space="preserve">Vorteil im Auge hat und dieses Ziel skrupellos verfolgt. </w:t>
      </w:r>
      <w:r w:rsidR="00D336A2">
        <w:rPr>
          <w:rFonts w:ascii="Arial" w:hAnsi="Arial" w:cs="Times New Roman"/>
          <w:color w:val="000000"/>
          <w:sz w:val="20"/>
          <w:szCs w:val="20"/>
        </w:rPr>
        <w:t>Eingebettet in „nicht Wing Tsun spezifische“ Zusatzübungen wie Meditation sollte der Schüler/Lehrer hier allerdings schon so weit auf dem Weg des Edlen gegangen sein, dass er erkennt, dass alles eins ist, und er sich dadurch nur selbst schaden würde.</w:t>
      </w:r>
    </w:p>
    <w:p w14:paraId="44DAB967" w14:textId="77777777" w:rsidR="00A0108F" w:rsidRDefault="00A0108F">
      <w:pPr>
        <w:rPr>
          <w:rFonts w:ascii="Arial" w:hAnsi="Arial" w:cs="Times New Roman"/>
          <w:color w:val="000000"/>
          <w:sz w:val="20"/>
          <w:szCs w:val="20"/>
        </w:rPr>
      </w:pPr>
    </w:p>
    <w:p w14:paraId="0A26F151" w14:textId="6179773E" w:rsidR="00D336A2" w:rsidRDefault="00D336A2">
      <w:pPr>
        <w:rPr>
          <w:rFonts w:ascii="Arial" w:hAnsi="Arial" w:cs="Times New Roman"/>
          <w:color w:val="000000"/>
          <w:sz w:val="20"/>
          <w:szCs w:val="20"/>
        </w:rPr>
      </w:pPr>
      <w:r>
        <w:rPr>
          <w:rFonts w:ascii="Arial" w:hAnsi="Arial" w:cs="Times New Roman"/>
          <w:color w:val="000000"/>
          <w:sz w:val="20"/>
          <w:szCs w:val="20"/>
        </w:rPr>
        <w:br w:type="page"/>
      </w:r>
    </w:p>
    <w:p w14:paraId="193500CD" w14:textId="401E3238" w:rsidR="00A90F83" w:rsidRPr="00855947" w:rsidRDefault="00F00457" w:rsidP="00892964">
      <w:pPr>
        <w:spacing w:before="100" w:beforeAutospacing="1" w:after="100" w:afterAutospacing="1"/>
        <w:outlineLvl w:val="0"/>
        <w:rPr>
          <w:rFonts w:ascii="Arial" w:hAnsi="Arial" w:cs="Times New Roman"/>
          <w:b/>
          <w:color w:val="000000"/>
          <w:sz w:val="20"/>
          <w:szCs w:val="20"/>
        </w:rPr>
      </w:pPr>
      <w:r w:rsidRPr="00855947">
        <w:rPr>
          <w:rFonts w:ascii="Arial" w:hAnsi="Arial" w:cs="Times New Roman"/>
          <w:b/>
          <w:color w:val="000000"/>
          <w:sz w:val="20"/>
          <w:szCs w:val="20"/>
        </w:rPr>
        <w:t>Wie passen nun die verschiedenen Waffen</w:t>
      </w:r>
      <w:r w:rsidR="00855947">
        <w:rPr>
          <w:rFonts w:ascii="Arial" w:hAnsi="Arial" w:cs="Times New Roman"/>
          <w:b/>
          <w:color w:val="000000"/>
          <w:sz w:val="20"/>
          <w:szCs w:val="20"/>
        </w:rPr>
        <w:t>gattungen</w:t>
      </w:r>
      <w:r w:rsidRPr="00855947">
        <w:rPr>
          <w:rFonts w:ascii="Arial" w:hAnsi="Arial" w:cs="Times New Roman"/>
          <w:b/>
          <w:color w:val="000000"/>
          <w:sz w:val="20"/>
          <w:szCs w:val="20"/>
        </w:rPr>
        <w:t xml:space="preserve"> in </w:t>
      </w:r>
      <w:r w:rsidR="00D336A2">
        <w:rPr>
          <w:rFonts w:ascii="Arial" w:hAnsi="Arial" w:cs="Times New Roman"/>
          <w:b/>
          <w:color w:val="000000"/>
          <w:sz w:val="20"/>
          <w:szCs w:val="20"/>
        </w:rPr>
        <w:t>den Programmaufbau</w:t>
      </w:r>
      <w:r w:rsidRPr="00855947">
        <w:rPr>
          <w:rFonts w:ascii="Arial" w:hAnsi="Arial" w:cs="Times New Roman"/>
          <w:b/>
          <w:color w:val="000000"/>
          <w:sz w:val="20"/>
          <w:szCs w:val="20"/>
        </w:rPr>
        <w:t>?</w:t>
      </w:r>
    </w:p>
    <w:p w14:paraId="1823224B" w14:textId="16E75776" w:rsidR="004B63DF" w:rsidRDefault="004B63DF" w:rsidP="00060155">
      <w:pPr>
        <w:spacing w:before="100" w:beforeAutospacing="1" w:after="100" w:afterAutospacing="1"/>
        <w:rPr>
          <w:rFonts w:ascii="Arial" w:hAnsi="Arial" w:cs="Times New Roman"/>
          <w:color w:val="000000"/>
          <w:sz w:val="20"/>
          <w:szCs w:val="20"/>
        </w:rPr>
      </w:pPr>
      <w:r>
        <w:rPr>
          <w:rFonts w:ascii="Arial" w:hAnsi="Arial" w:cs="Times New Roman"/>
          <w:color w:val="000000"/>
          <w:sz w:val="20"/>
          <w:szCs w:val="20"/>
        </w:rPr>
        <w:t>Auch hier wird Yang-lastig begonnen:</w:t>
      </w:r>
    </w:p>
    <w:p w14:paraId="6DDC9408" w14:textId="71DF4D7E" w:rsidR="00F00457" w:rsidRDefault="00F00457" w:rsidP="00060155">
      <w:pPr>
        <w:spacing w:before="100" w:beforeAutospacing="1" w:after="100" w:afterAutospacing="1"/>
        <w:rPr>
          <w:rFonts w:ascii="Arial" w:hAnsi="Arial" w:cs="Times New Roman"/>
          <w:color w:val="000000"/>
          <w:sz w:val="20"/>
          <w:szCs w:val="20"/>
        </w:rPr>
      </w:pPr>
      <w:r>
        <w:rPr>
          <w:rFonts w:ascii="Arial" w:hAnsi="Arial" w:cs="Times New Roman"/>
          <w:color w:val="000000"/>
          <w:sz w:val="20"/>
          <w:szCs w:val="20"/>
        </w:rPr>
        <w:t>Der Stock/Speer als erste Waffe schult erstmal grundlegende Struktur, ermöglicht über seine Länge eine sehr gute Einschätzung von Bahnen/Gegenbahnen</w:t>
      </w:r>
      <w:r w:rsidR="00335A4A">
        <w:rPr>
          <w:rFonts w:ascii="Arial" w:hAnsi="Arial" w:cs="Times New Roman"/>
          <w:color w:val="000000"/>
          <w:sz w:val="20"/>
          <w:szCs w:val="20"/>
        </w:rPr>
        <w:t xml:space="preserve"> und</w:t>
      </w:r>
      <w:r w:rsidR="006705C8">
        <w:rPr>
          <w:rFonts w:ascii="Arial" w:hAnsi="Arial" w:cs="Times New Roman"/>
          <w:color w:val="000000"/>
          <w:sz w:val="20"/>
          <w:szCs w:val="20"/>
        </w:rPr>
        <w:t xml:space="preserve"> Timing</w:t>
      </w:r>
      <w:r>
        <w:rPr>
          <w:rFonts w:ascii="Arial" w:hAnsi="Arial" w:cs="Times New Roman"/>
          <w:color w:val="000000"/>
          <w:sz w:val="20"/>
          <w:szCs w:val="20"/>
        </w:rPr>
        <w:t xml:space="preserve"> und erweitert das Bewegungsspektrum. </w:t>
      </w:r>
      <w:r w:rsidR="004B63DF">
        <w:rPr>
          <w:rFonts w:ascii="Arial" w:hAnsi="Arial" w:cs="Times New Roman"/>
          <w:color w:val="000000"/>
          <w:sz w:val="20"/>
          <w:szCs w:val="20"/>
        </w:rPr>
        <w:t xml:space="preserve">Die Waffe als Erweiterung des menschlichen Körpers soll sich etablieren. </w:t>
      </w:r>
      <w:r>
        <w:rPr>
          <w:rFonts w:ascii="Arial" w:hAnsi="Arial" w:cs="Times New Roman"/>
          <w:color w:val="000000"/>
          <w:sz w:val="20"/>
          <w:szCs w:val="20"/>
        </w:rPr>
        <w:t>Stabiler Stand und Kraftübertragung aus dem ganzen Körper sind grundlegende Benefits dieser Waffe</w:t>
      </w:r>
      <w:r w:rsidR="004B63DF">
        <w:rPr>
          <w:rFonts w:ascii="Arial" w:hAnsi="Arial" w:cs="Times New Roman"/>
          <w:color w:val="000000"/>
          <w:sz w:val="20"/>
          <w:szCs w:val="20"/>
        </w:rPr>
        <w:t>ngattung</w:t>
      </w:r>
      <w:r>
        <w:rPr>
          <w:rFonts w:ascii="Arial" w:hAnsi="Arial" w:cs="Times New Roman"/>
          <w:color w:val="000000"/>
          <w:sz w:val="20"/>
          <w:szCs w:val="20"/>
        </w:rPr>
        <w:t>.</w:t>
      </w:r>
      <w:r w:rsidR="004B63DF">
        <w:rPr>
          <w:rFonts w:ascii="Arial" w:hAnsi="Arial" w:cs="Times New Roman"/>
          <w:color w:val="000000"/>
          <w:sz w:val="20"/>
          <w:szCs w:val="20"/>
        </w:rPr>
        <w:t xml:space="preserve"> Anhand des Speeres als Grundlage für alle weiteren Waffengattungen erarbeitet man sich ein recht umfangreiches Bewegungsrepertoir, auf dem viele der weiteren Waffen aufbauen können. </w:t>
      </w:r>
    </w:p>
    <w:p w14:paraId="7274A21C" w14:textId="643D69E6" w:rsidR="00F00457" w:rsidRDefault="00F00457" w:rsidP="00060155">
      <w:pPr>
        <w:spacing w:before="100" w:beforeAutospacing="1" w:after="100" w:afterAutospacing="1"/>
        <w:rPr>
          <w:rFonts w:ascii="Arial" w:hAnsi="Arial" w:cs="Times New Roman"/>
          <w:color w:val="000000"/>
          <w:sz w:val="20"/>
          <w:szCs w:val="20"/>
        </w:rPr>
      </w:pPr>
      <w:r>
        <w:rPr>
          <w:rFonts w:ascii="Arial" w:hAnsi="Arial" w:cs="Times New Roman"/>
          <w:color w:val="000000"/>
          <w:sz w:val="20"/>
          <w:szCs w:val="20"/>
        </w:rPr>
        <w:t xml:space="preserve">Das mittelalterliche Schwert greift nahtlos </w:t>
      </w:r>
      <w:r w:rsidR="002507A5">
        <w:rPr>
          <w:rFonts w:ascii="Arial" w:hAnsi="Arial" w:cs="Times New Roman"/>
          <w:color w:val="000000"/>
          <w:sz w:val="20"/>
          <w:szCs w:val="20"/>
        </w:rPr>
        <w:t xml:space="preserve">die Grundidee des Arbeitens aus dem ganzen Körper auf. Die schwere der Waffe </w:t>
      </w:r>
      <w:r w:rsidR="004B63DF">
        <w:rPr>
          <w:rFonts w:ascii="Arial" w:hAnsi="Arial" w:cs="Times New Roman"/>
          <w:color w:val="000000"/>
          <w:sz w:val="20"/>
          <w:szCs w:val="20"/>
        </w:rPr>
        <w:t>(sofern man eine „richtige Waffe“ benutzt, was meiner Meinung nach unerlässlich</w:t>
      </w:r>
      <w:r w:rsidR="00335A4A">
        <w:rPr>
          <w:rFonts w:ascii="Arial" w:hAnsi="Arial" w:cs="Times New Roman"/>
          <w:color w:val="000000"/>
          <w:sz w:val="20"/>
          <w:szCs w:val="20"/>
        </w:rPr>
        <w:t xml:space="preserve"> fürs Formentraining</w:t>
      </w:r>
      <w:r w:rsidR="004B63DF">
        <w:rPr>
          <w:rFonts w:ascii="Arial" w:hAnsi="Arial" w:cs="Times New Roman"/>
          <w:color w:val="000000"/>
          <w:sz w:val="20"/>
          <w:szCs w:val="20"/>
        </w:rPr>
        <w:t xml:space="preserve"> ist) </w:t>
      </w:r>
      <w:r w:rsidR="002507A5">
        <w:rPr>
          <w:rFonts w:ascii="Arial" w:hAnsi="Arial" w:cs="Times New Roman"/>
          <w:color w:val="000000"/>
          <w:sz w:val="20"/>
          <w:szCs w:val="20"/>
        </w:rPr>
        <w:t>lässt ein Arbeiten aus den Armen oder dem Handgelenk einfach nicht zu.</w:t>
      </w:r>
      <w:r w:rsidR="00DC49BF">
        <w:rPr>
          <w:rFonts w:ascii="Arial" w:hAnsi="Arial" w:cs="Times New Roman"/>
          <w:color w:val="000000"/>
          <w:sz w:val="20"/>
          <w:szCs w:val="20"/>
        </w:rPr>
        <w:t xml:space="preserve"> Die Huten und Häue, welcher der Schüler sich erarbeitet finden sich (logischerweise) in den anderen Waffengattungen teilweise wieder.</w:t>
      </w:r>
      <w:r w:rsidR="004B63DF">
        <w:rPr>
          <w:rFonts w:ascii="Arial" w:hAnsi="Arial" w:cs="Times New Roman"/>
          <w:color w:val="000000"/>
          <w:sz w:val="20"/>
          <w:szCs w:val="20"/>
        </w:rPr>
        <w:t xml:space="preserve"> Weiters folgt auch eine „Überleitung“ der bisher eher chinesischen Ausrichtung auf eine europäische, weil das Schwert bei uns in Europa ja lange Zeit eine recht große Rolle spielte. Hiebe, Stiche, Schnitte – meist mit großer Körperbeteiligung ausgeführt, stärken die Struktur</w:t>
      </w:r>
      <w:r w:rsidR="00335A4A">
        <w:rPr>
          <w:rFonts w:ascii="Arial" w:hAnsi="Arial" w:cs="Times New Roman"/>
          <w:color w:val="000000"/>
          <w:sz w:val="20"/>
          <w:szCs w:val="20"/>
        </w:rPr>
        <w:t>.</w:t>
      </w:r>
    </w:p>
    <w:p w14:paraId="5806761E" w14:textId="6724FB63" w:rsidR="004B63DF" w:rsidRDefault="004B63DF" w:rsidP="00060155">
      <w:pPr>
        <w:spacing w:before="100" w:beforeAutospacing="1" w:after="100" w:afterAutospacing="1"/>
        <w:rPr>
          <w:rFonts w:ascii="Arial" w:hAnsi="Arial" w:cs="Times New Roman"/>
          <w:color w:val="000000"/>
          <w:sz w:val="20"/>
          <w:szCs w:val="20"/>
        </w:rPr>
      </w:pPr>
      <w:r>
        <w:rPr>
          <w:rFonts w:ascii="Arial" w:hAnsi="Arial" w:cs="Times New Roman"/>
          <w:color w:val="000000"/>
          <w:sz w:val="20"/>
          <w:szCs w:val="20"/>
        </w:rPr>
        <w:t>Dao – noch immer Yang lastig (also mit starken Hieben), aber bereits mit einem leichten Ansatz von Yin – Aspekten; Elegantere, flüssigere Bewegungen, welche durch die leichtere Waffe ermöglicht werden bringen ein noch besseres Körperbewußtsein, diesmal jedoch schon auf etwas feinerer Ebene.</w:t>
      </w:r>
    </w:p>
    <w:p w14:paraId="7E984B30" w14:textId="77777777" w:rsidR="00855947" w:rsidRDefault="00855947" w:rsidP="00060155">
      <w:pPr>
        <w:spacing w:before="100" w:beforeAutospacing="1" w:after="100" w:afterAutospacing="1"/>
        <w:rPr>
          <w:rFonts w:ascii="Arial" w:hAnsi="Arial" w:cs="Times New Roman"/>
          <w:color w:val="000000"/>
          <w:sz w:val="20"/>
          <w:szCs w:val="20"/>
        </w:rPr>
      </w:pPr>
    </w:p>
    <w:p w14:paraId="10CCEBFF" w14:textId="6BF84DB7" w:rsidR="004B63DF" w:rsidRDefault="00855947" w:rsidP="00892964">
      <w:pPr>
        <w:spacing w:before="100" w:beforeAutospacing="1" w:after="100" w:afterAutospacing="1"/>
        <w:outlineLvl w:val="0"/>
        <w:rPr>
          <w:rFonts w:ascii="Arial" w:hAnsi="Arial" w:cs="Times New Roman"/>
          <w:color w:val="000000"/>
          <w:sz w:val="20"/>
          <w:szCs w:val="20"/>
        </w:rPr>
      </w:pPr>
      <w:r>
        <w:rPr>
          <w:rFonts w:ascii="Arial" w:hAnsi="Arial" w:cs="Times New Roman"/>
          <w:color w:val="000000"/>
          <w:sz w:val="20"/>
          <w:szCs w:val="20"/>
        </w:rPr>
        <w:t>„Yin“ – Waffen: Jian / Degen / Rapier / Säbel</w:t>
      </w:r>
    </w:p>
    <w:p w14:paraId="49C9E772" w14:textId="3C7B6639" w:rsidR="00855947" w:rsidRDefault="00855947" w:rsidP="00060155">
      <w:pPr>
        <w:spacing w:before="100" w:beforeAutospacing="1" w:after="100" w:afterAutospacing="1"/>
        <w:rPr>
          <w:rFonts w:ascii="Arial" w:hAnsi="Arial" w:cs="Times New Roman"/>
          <w:color w:val="000000"/>
          <w:sz w:val="20"/>
          <w:szCs w:val="20"/>
        </w:rPr>
      </w:pPr>
      <w:r>
        <w:rPr>
          <w:rFonts w:ascii="Arial" w:hAnsi="Arial" w:cs="Times New Roman"/>
          <w:color w:val="000000"/>
          <w:sz w:val="20"/>
          <w:szCs w:val="20"/>
        </w:rPr>
        <w:t>Durch die Leichtigkeit der Waffen, den Focus auf scharfe Schnitte und Stiche, fördert speziell die Jian Form eine sehr subtile, feinstoffliche Verbindung von Körper &amp; Körpererweiterung (Waffe). Nicht umsonst wird beim Taijiquan das Jian als „König der Waffen“ angesehen. Es bringt in der Entwicklung ungemeine Fortschritte, fordert jedoch dafür im Gegenzug natürlich viel Kung Fu (Harte Arbeit).</w:t>
      </w:r>
    </w:p>
    <w:p w14:paraId="22CF185E" w14:textId="65DA9229" w:rsidR="00855947" w:rsidRDefault="00855947" w:rsidP="00060155">
      <w:pPr>
        <w:spacing w:before="100" w:beforeAutospacing="1" w:after="100" w:afterAutospacing="1"/>
        <w:rPr>
          <w:rFonts w:ascii="Arial" w:hAnsi="Arial" w:cs="Times New Roman"/>
          <w:color w:val="000000"/>
          <w:sz w:val="20"/>
          <w:szCs w:val="20"/>
        </w:rPr>
      </w:pPr>
      <w:r>
        <w:rPr>
          <w:rFonts w:ascii="Arial" w:hAnsi="Arial" w:cs="Times New Roman"/>
          <w:color w:val="000000"/>
          <w:sz w:val="20"/>
          <w:szCs w:val="20"/>
        </w:rPr>
        <w:t xml:space="preserve">Je schmaler dann die Waffe, desto feiner &amp; eleganter die Meidebewegungen, direkter die Stiche und wichtiger die flexible, leichte Schrittarbeit. Wo man mit einem Schwert oder teilweise einem Dao noch „dagegenhalten“ kann, muss man mit einer leichten Waffe seine </w:t>
      </w:r>
      <w:r w:rsidR="00335A4A">
        <w:rPr>
          <w:rFonts w:ascii="Arial" w:hAnsi="Arial" w:cs="Times New Roman"/>
          <w:color w:val="000000"/>
          <w:sz w:val="20"/>
          <w:szCs w:val="20"/>
        </w:rPr>
        <w:t>Körperg</w:t>
      </w:r>
      <w:r>
        <w:rPr>
          <w:rFonts w:ascii="Arial" w:hAnsi="Arial" w:cs="Times New Roman"/>
          <w:color w:val="000000"/>
          <w:sz w:val="20"/>
          <w:szCs w:val="20"/>
        </w:rPr>
        <w:t>eschicklichkeit aufwenden, damit man nicht getroffen wird.</w:t>
      </w:r>
    </w:p>
    <w:p w14:paraId="65DAA2B5" w14:textId="77777777" w:rsidR="00855947" w:rsidRDefault="00855947" w:rsidP="00060155">
      <w:pPr>
        <w:spacing w:before="100" w:beforeAutospacing="1" w:after="100" w:afterAutospacing="1"/>
        <w:rPr>
          <w:rFonts w:ascii="Arial" w:hAnsi="Arial" w:cs="Times New Roman"/>
          <w:color w:val="000000"/>
          <w:sz w:val="20"/>
          <w:szCs w:val="20"/>
        </w:rPr>
      </w:pPr>
    </w:p>
    <w:p w14:paraId="216C74C1" w14:textId="15B8BDA1" w:rsidR="006A7B50" w:rsidRDefault="00855947" w:rsidP="00892964">
      <w:pPr>
        <w:spacing w:before="100" w:beforeAutospacing="1" w:after="100" w:afterAutospacing="1"/>
        <w:outlineLvl w:val="0"/>
        <w:rPr>
          <w:rFonts w:ascii="Arial" w:hAnsi="Arial" w:cs="Times New Roman"/>
          <w:sz w:val="20"/>
          <w:szCs w:val="20"/>
        </w:rPr>
      </w:pPr>
      <w:r>
        <w:rPr>
          <w:rFonts w:ascii="Arial" w:hAnsi="Arial" w:cs="Times New Roman"/>
          <w:sz w:val="20"/>
          <w:szCs w:val="20"/>
        </w:rPr>
        <w:t>Yin &amp; Yang vereint – Kurzwaffen</w:t>
      </w:r>
    </w:p>
    <w:p w14:paraId="2CDE8679" w14:textId="7AB398AF" w:rsidR="00855947" w:rsidRDefault="00855947" w:rsidP="00060155">
      <w:pPr>
        <w:spacing w:before="100" w:beforeAutospacing="1" w:after="100" w:afterAutospacing="1"/>
        <w:rPr>
          <w:rFonts w:ascii="Arial" w:hAnsi="Arial" w:cs="Times New Roman"/>
          <w:sz w:val="20"/>
          <w:szCs w:val="20"/>
        </w:rPr>
      </w:pPr>
      <w:r>
        <w:rPr>
          <w:rFonts w:ascii="Arial" w:hAnsi="Arial" w:cs="Times New Roman"/>
          <w:sz w:val="20"/>
          <w:szCs w:val="20"/>
        </w:rPr>
        <w:t>Sehr viel optisches Arbeiten (da ein Fühlen von vorne herein kaum möglich ist) schnelle, geometrisch geschickte Winkelzüge und viel flexible Körperarbeit, verbunden mit guter Struktur, sind Grundvoraussetzungen diese Waffengattung beherrschen zu lernen. Wie bereits die Holzpuppe beide Aspekte fordert, so sind auch die Kurzwaffen ohne „optischer Gartenbeherrschung“</w:t>
      </w:r>
      <w:r w:rsidR="00C90A15">
        <w:rPr>
          <w:rFonts w:ascii="Arial" w:hAnsi="Arial" w:cs="Times New Roman"/>
          <w:sz w:val="20"/>
          <w:szCs w:val="20"/>
        </w:rPr>
        <w:t xml:space="preserve"> ein aussichtsloses unterfangen. Im Gegensatz zur MYC sind hier optische Fehler aber kaum mehr taktil „auszubügeln“, weil ein Schnitt oder Stich eben viel verheerender Folgen hat als ein Angriff mit den Fäusten.</w:t>
      </w:r>
    </w:p>
    <w:p w14:paraId="16E487EB" w14:textId="77777777" w:rsidR="00D336A2" w:rsidRDefault="00D336A2" w:rsidP="00D336A2">
      <w:pPr>
        <w:rPr>
          <w:rFonts w:ascii="Arial" w:hAnsi="Arial" w:cs="Times New Roman"/>
          <w:b/>
          <w:color w:val="000000"/>
          <w:sz w:val="20"/>
          <w:szCs w:val="20"/>
        </w:rPr>
      </w:pPr>
    </w:p>
    <w:p w14:paraId="583EFB04" w14:textId="77777777" w:rsidR="00D336A2" w:rsidRDefault="00D336A2" w:rsidP="00D336A2">
      <w:pPr>
        <w:rPr>
          <w:rFonts w:ascii="Arial" w:hAnsi="Arial" w:cs="Times New Roman"/>
          <w:b/>
          <w:color w:val="000000"/>
          <w:sz w:val="20"/>
          <w:szCs w:val="20"/>
        </w:rPr>
      </w:pPr>
    </w:p>
    <w:p w14:paraId="0330AE96" w14:textId="77777777" w:rsidR="00D336A2" w:rsidRDefault="00D336A2" w:rsidP="00D336A2">
      <w:pPr>
        <w:rPr>
          <w:rFonts w:ascii="Arial" w:hAnsi="Arial" w:cs="Times New Roman"/>
          <w:b/>
          <w:color w:val="000000"/>
          <w:sz w:val="20"/>
          <w:szCs w:val="20"/>
        </w:rPr>
      </w:pPr>
    </w:p>
    <w:p w14:paraId="7DA653B4" w14:textId="77777777" w:rsidR="00D336A2" w:rsidRDefault="00D336A2" w:rsidP="00D336A2">
      <w:pPr>
        <w:rPr>
          <w:rFonts w:ascii="Arial" w:hAnsi="Arial" w:cs="Times New Roman"/>
          <w:b/>
          <w:color w:val="000000"/>
          <w:sz w:val="20"/>
          <w:szCs w:val="20"/>
        </w:rPr>
      </w:pPr>
    </w:p>
    <w:p w14:paraId="70E62ED4" w14:textId="77777777" w:rsidR="00D336A2" w:rsidRDefault="00D336A2" w:rsidP="00D336A2">
      <w:pPr>
        <w:rPr>
          <w:rFonts w:ascii="Arial" w:hAnsi="Arial" w:cs="Times New Roman"/>
          <w:b/>
          <w:color w:val="000000"/>
          <w:sz w:val="20"/>
          <w:szCs w:val="20"/>
        </w:rPr>
      </w:pPr>
    </w:p>
    <w:p w14:paraId="499F7752" w14:textId="77777777" w:rsidR="00D336A2" w:rsidRDefault="00D336A2" w:rsidP="00D336A2">
      <w:pPr>
        <w:rPr>
          <w:rFonts w:ascii="Arial" w:hAnsi="Arial" w:cs="Times New Roman"/>
          <w:b/>
          <w:color w:val="000000"/>
          <w:sz w:val="20"/>
          <w:szCs w:val="20"/>
        </w:rPr>
      </w:pPr>
    </w:p>
    <w:p w14:paraId="05B16BD2" w14:textId="77777777" w:rsidR="00D336A2" w:rsidRDefault="00D336A2" w:rsidP="00D336A2">
      <w:pPr>
        <w:rPr>
          <w:rFonts w:ascii="Arial" w:hAnsi="Arial" w:cs="Times New Roman"/>
          <w:b/>
          <w:color w:val="000000"/>
          <w:sz w:val="20"/>
          <w:szCs w:val="20"/>
        </w:rPr>
      </w:pPr>
    </w:p>
    <w:p w14:paraId="02820167" w14:textId="77777777" w:rsidR="00D336A2" w:rsidRDefault="00D336A2" w:rsidP="00D336A2">
      <w:pPr>
        <w:rPr>
          <w:rFonts w:ascii="Arial" w:hAnsi="Arial" w:cs="Times New Roman"/>
          <w:b/>
          <w:color w:val="000000"/>
          <w:sz w:val="20"/>
          <w:szCs w:val="20"/>
        </w:rPr>
      </w:pPr>
    </w:p>
    <w:p w14:paraId="507C830A" w14:textId="77777777" w:rsidR="00D336A2" w:rsidRDefault="00D336A2" w:rsidP="00D336A2">
      <w:pPr>
        <w:rPr>
          <w:rFonts w:ascii="Arial" w:hAnsi="Arial" w:cs="Times New Roman"/>
          <w:b/>
          <w:color w:val="000000"/>
          <w:sz w:val="20"/>
          <w:szCs w:val="20"/>
        </w:rPr>
      </w:pPr>
    </w:p>
    <w:p w14:paraId="0D0A43E2" w14:textId="35945F59" w:rsidR="00D336A2" w:rsidRDefault="00D336A2" w:rsidP="00892964">
      <w:pPr>
        <w:outlineLvl w:val="0"/>
        <w:rPr>
          <w:rFonts w:ascii="Arial" w:hAnsi="Arial" w:cs="Times New Roman"/>
          <w:b/>
          <w:color w:val="000000"/>
          <w:sz w:val="20"/>
          <w:szCs w:val="20"/>
        </w:rPr>
      </w:pPr>
      <w:r>
        <w:rPr>
          <w:rFonts w:ascii="Arial" w:hAnsi="Arial" w:cs="Times New Roman"/>
          <w:b/>
          <w:color w:val="000000"/>
          <w:sz w:val="20"/>
          <w:szCs w:val="20"/>
        </w:rPr>
        <w:t>Geistige / Emotionale Entwicklung durch die Waffenformen:</w:t>
      </w:r>
    </w:p>
    <w:p w14:paraId="5CBDDC26" w14:textId="675CD036" w:rsidR="00C90A15" w:rsidRDefault="00D336A2" w:rsidP="00060155">
      <w:pPr>
        <w:spacing w:before="100" w:beforeAutospacing="1" w:after="100" w:afterAutospacing="1"/>
        <w:rPr>
          <w:rFonts w:ascii="Arial" w:hAnsi="Arial" w:cs="Times New Roman"/>
          <w:sz w:val="20"/>
          <w:szCs w:val="20"/>
        </w:rPr>
      </w:pPr>
      <w:r>
        <w:rPr>
          <w:rFonts w:ascii="Arial" w:hAnsi="Arial" w:cs="Times New Roman"/>
          <w:sz w:val="20"/>
          <w:szCs w:val="20"/>
        </w:rPr>
        <w:t xml:space="preserve">Auch hier ist ähnlich dem waffenlosen Aufbau zuerst die Arbeit mit sich selbst, seinen eigenen Unzulänglichkeiten (wer die Speerform erlernt hat weiß, wovon hier die Rede ist), Starrheiten und Emotionen zu kämpfen. Erst dann werden die spezifischen Waffenübungen mit dem Partner </w:t>
      </w:r>
      <w:r w:rsidR="00335A4A">
        <w:rPr>
          <w:rFonts w:ascii="Arial" w:hAnsi="Arial" w:cs="Times New Roman"/>
          <w:sz w:val="20"/>
          <w:szCs w:val="20"/>
        </w:rPr>
        <w:t>ausgeführt. M</w:t>
      </w:r>
      <w:r>
        <w:rPr>
          <w:rFonts w:ascii="Arial" w:hAnsi="Arial" w:cs="Times New Roman"/>
          <w:sz w:val="20"/>
          <w:szCs w:val="20"/>
        </w:rPr>
        <w:t>it ein Grund, dass die Waffen nicht von Anfang an unterrichtet werden ist sicher, dass sinnvolles, gefahrloses Partnertraining erst erlernt werden muss.</w:t>
      </w:r>
    </w:p>
    <w:p w14:paraId="4B6DA0A0" w14:textId="4186DF92" w:rsidR="00CF6EE9" w:rsidRDefault="00CF6EE9" w:rsidP="00060155">
      <w:pPr>
        <w:spacing w:before="100" w:beforeAutospacing="1" w:after="100" w:afterAutospacing="1"/>
        <w:rPr>
          <w:rFonts w:ascii="Arial" w:hAnsi="Arial" w:cs="Times New Roman"/>
          <w:sz w:val="20"/>
          <w:szCs w:val="20"/>
        </w:rPr>
      </w:pPr>
      <w:r>
        <w:rPr>
          <w:rFonts w:ascii="Arial" w:hAnsi="Arial" w:cs="Times New Roman"/>
          <w:sz w:val="20"/>
          <w:szCs w:val="20"/>
        </w:rPr>
        <w:t>Waffentraining generell ist für den Kopf viel anstrengender &amp; fordernder als waffenloses Arbeiten. „Nebenbei“ geht da gar nichts mehr, man muss voll bei der Sache sein oder es eben bleiben lassen.</w:t>
      </w:r>
    </w:p>
    <w:p w14:paraId="53BC006F" w14:textId="708FA496" w:rsidR="00D336A2" w:rsidRDefault="00D336A2" w:rsidP="00060155">
      <w:pPr>
        <w:spacing w:before="100" w:beforeAutospacing="1" w:after="100" w:afterAutospacing="1"/>
        <w:rPr>
          <w:rFonts w:ascii="Arial" w:hAnsi="Arial" w:cs="Times New Roman"/>
          <w:sz w:val="20"/>
          <w:szCs w:val="20"/>
        </w:rPr>
      </w:pPr>
      <w:r>
        <w:rPr>
          <w:rFonts w:ascii="Arial" w:hAnsi="Arial" w:cs="Times New Roman"/>
          <w:sz w:val="20"/>
          <w:szCs w:val="20"/>
        </w:rPr>
        <w:t>Ähnlich wie bei SNT/CK beinhalten Stock/Speer und Schwert den Aspekt des „großen Gartens“. Der eigene Bereich wird großzügig abgesteckt und geschützt, aktive Angriffe sind eigentlich systematisch (mangels Bewegungserfahrung) kaum möglich. Es geht also auch hier vor allem darum, gewisse Grundlagen zu erarbeiten, eine Verbindung zwischen Waffe und eigenem Körper/Ich zu schaffen</w:t>
      </w:r>
      <w:r w:rsidR="00E02091">
        <w:rPr>
          <w:rFonts w:ascii="Arial" w:hAnsi="Arial" w:cs="Times New Roman"/>
          <w:sz w:val="20"/>
          <w:szCs w:val="20"/>
        </w:rPr>
        <w:t xml:space="preserve"> und sich selbst zu verteidigen</w:t>
      </w:r>
      <w:r>
        <w:rPr>
          <w:rFonts w:ascii="Arial" w:hAnsi="Arial" w:cs="Times New Roman"/>
          <w:sz w:val="20"/>
          <w:szCs w:val="20"/>
        </w:rPr>
        <w:t>.</w:t>
      </w:r>
      <w:r w:rsidR="00995CFB">
        <w:rPr>
          <w:rFonts w:ascii="Arial" w:hAnsi="Arial" w:cs="Times New Roman"/>
          <w:sz w:val="20"/>
          <w:szCs w:val="20"/>
        </w:rPr>
        <w:t xml:space="preserve"> Es ist zum Beispiel nicht / kaum möglich, ein Schwert zu führen, ohne „dahinter“ zu stehen. Eine Eigenschaft, welche heutzutage scheinbar in Vergessenheit geraten ist – ich mache etwas und stehe dahinter – voll und ganz, mit sämtlichen Konsequenzen. </w:t>
      </w:r>
    </w:p>
    <w:p w14:paraId="16E56AF9" w14:textId="338F6685" w:rsidR="00D336A2" w:rsidRDefault="00D336A2" w:rsidP="00060155">
      <w:pPr>
        <w:spacing w:before="100" w:beforeAutospacing="1" w:after="100" w:afterAutospacing="1"/>
        <w:rPr>
          <w:rFonts w:ascii="Arial" w:hAnsi="Arial" w:cs="Times New Roman"/>
          <w:sz w:val="20"/>
          <w:szCs w:val="20"/>
        </w:rPr>
      </w:pPr>
      <w:r>
        <w:rPr>
          <w:rFonts w:ascii="Arial" w:hAnsi="Arial" w:cs="Times New Roman"/>
          <w:sz w:val="20"/>
          <w:szCs w:val="20"/>
        </w:rPr>
        <w:t>Das Dao und in weiterer Folge ganz stark das Jian entwicklen ein großartiges</w:t>
      </w:r>
      <w:r w:rsidR="00995CFB">
        <w:rPr>
          <w:rFonts w:ascii="Arial" w:hAnsi="Arial" w:cs="Times New Roman"/>
          <w:sz w:val="20"/>
          <w:szCs w:val="20"/>
        </w:rPr>
        <w:t>, feines</w:t>
      </w:r>
      <w:r>
        <w:rPr>
          <w:rFonts w:ascii="Arial" w:hAnsi="Arial" w:cs="Times New Roman"/>
          <w:sz w:val="20"/>
          <w:szCs w:val="20"/>
        </w:rPr>
        <w:t xml:space="preserve"> Ganzkörpergefühl</w:t>
      </w:r>
      <w:r w:rsidR="00E02091">
        <w:rPr>
          <w:rFonts w:ascii="Arial" w:hAnsi="Arial" w:cs="Times New Roman"/>
          <w:sz w:val="20"/>
          <w:szCs w:val="20"/>
        </w:rPr>
        <w:t xml:space="preserve">, eine Verbundenheit mit sich selbst. Die Waffe wird natürliche Erweiterung des eigenen Körpers. </w:t>
      </w:r>
      <w:r w:rsidR="00995CFB">
        <w:rPr>
          <w:rFonts w:ascii="Arial" w:hAnsi="Arial" w:cs="Times New Roman"/>
          <w:sz w:val="20"/>
          <w:szCs w:val="20"/>
        </w:rPr>
        <w:t xml:space="preserve">Ob das nun an der Waffe an sich oder der Tatsache, dass bis dorthin schon etliche Stunden Waffentraining vergangen sind liegt? Wahrscheinlich von beidem etwas. </w:t>
      </w:r>
      <w:r w:rsidR="00E02091">
        <w:rPr>
          <w:rFonts w:ascii="Arial" w:hAnsi="Arial" w:cs="Times New Roman"/>
          <w:sz w:val="20"/>
          <w:szCs w:val="20"/>
        </w:rPr>
        <w:t>Natürlich ist das Potential mit so einem Instrument zu töten groß, aber gerade das Jian Partnertraining lässt mehr das Gefühl aufkommen den Gegenüber für Fehler zu Maßregeln und in die Schranken zu weisen, als töten zu wollen.</w:t>
      </w:r>
    </w:p>
    <w:p w14:paraId="4BCBCCE4" w14:textId="7611CBF1" w:rsidR="00E02091" w:rsidRDefault="00E02091" w:rsidP="00060155">
      <w:pPr>
        <w:spacing w:before="100" w:beforeAutospacing="1" w:after="100" w:afterAutospacing="1"/>
        <w:rPr>
          <w:rFonts w:ascii="Arial" w:hAnsi="Arial" w:cs="Times New Roman"/>
          <w:sz w:val="20"/>
          <w:szCs w:val="20"/>
        </w:rPr>
      </w:pPr>
      <w:r>
        <w:rPr>
          <w:rFonts w:ascii="Arial" w:hAnsi="Arial" w:cs="Times New Roman"/>
          <w:sz w:val="20"/>
          <w:szCs w:val="20"/>
        </w:rPr>
        <w:t>Bis hierhin haben die Waffen sehr starken Wert im Bereich Körperentwicklung, Förderung von Entschlossenheit aber auch ganz klar de</w:t>
      </w:r>
      <w:r w:rsidR="00995CFB">
        <w:rPr>
          <w:rFonts w:ascii="Arial" w:hAnsi="Arial" w:cs="Times New Roman"/>
          <w:sz w:val="20"/>
          <w:szCs w:val="20"/>
        </w:rPr>
        <w:t>r</w:t>
      </w:r>
      <w:r>
        <w:rPr>
          <w:rFonts w:ascii="Arial" w:hAnsi="Arial" w:cs="Times New Roman"/>
          <w:sz w:val="20"/>
          <w:szCs w:val="20"/>
        </w:rPr>
        <w:t xml:space="preserve"> </w:t>
      </w:r>
      <w:r w:rsidR="00995CFB">
        <w:rPr>
          <w:rFonts w:ascii="Arial" w:hAnsi="Arial" w:cs="Times New Roman"/>
          <w:sz w:val="20"/>
          <w:szCs w:val="20"/>
        </w:rPr>
        <w:t xml:space="preserve">(abstrakten) </w:t>
      </w:r>
      <w:r>
        <w:rPr>
          <w:rFonts w:ascii="Arial" w:hAnsi="Arial" w:cs="Times New Roman"/>
          <w:sz w:val="20"/>
          <w:szCs w:val="20"/>
        </w:rPr>
        <w:t>Erkenn</w:t>
      </w:r>
      <w:r w:rsidR="00995CFB">
        <w:rPr>
          <w:rFonts w:ascii="Arial" w:hAnsi="Arial" w:cs="Times New Roman"/>
          <w:sz w:val="20"/>
          <w:szCs w:val="20"/>
        </w:rPr>
        <w:t>tnis</w:t>
      </w:r>
      <w:r>
        <w:rPr>
          <w:rFonts w:ascii="Arial" w:hAnsi="Arial" w:cs="Times New Roman"/>
          <w:sz w:val="20"/>
          <w:szCs w:val="20"/>
        </w:rPr>
        <w:t>, dass das Ziehen einer Waffe das Töten des Gegenüber zur Folge hat – also sollte man sich sehr gut überlegen, ob die Waffe nicht besser nicht gezogen wird.</w:t>
      </w:r>
    </w:p>
    <w:p w14:paraId="2177FD0C" w14:textId="6EAC8E91" w:rsidR="00E02091" w:rsidRDefault="00E02091" w:rsidP="00060155">
      <w:pPr>
        <w:spacing w:before="100" w:beforeAutospacing="1" w:after="100" w:afterAutospacing="1"/>
        <w:rPr>
          <w:rFonts w:ascii="Arial" w:hAnsi="Arial" w:cs="Times New Roman"/>
          <w:sz w:val="20"/>
          <w:szCs w:val="20"/>
        </w:rPr>
      </w:pPr>
      <w:r>
        <w:rPr>
          <w:rFonts w:ascii="Arial" w:hAnsi="Arial" w:cs="Times New Roman"/>
          <w:sz w:val="20"/>
          <w:szCs w:val="20"/>
        </w:rPr>
        <w:t>Kaum jemand wird eine der bisher erlernten Waffen im Alltag bei sich tragen. Auch wenn die Fähigkeiten sehr stark gestiegen sind, die direkte 1:1 Anwendung im Alltag eine dieser Waffen einzusetzen wird sich kaum ergeben.</w:t>
      </w:r>
      <w:r w:rsidR="00CF6EE9">
        <w:rPr>
          <w:rFonts w:ascii="Arial" w:hAnsi="Arial" w:cs="Times New Roman"/>
          <w:sz w:val="20"/>
          <w:szCs w:val="20"/>
        </w:rPr>
        <w:t xml:space="preserve"> Die </w:t>
      </w:r>
      <w:r w:rsidR="00335A4A">
        <w:rPr>
          <w:rFonts w:ascii="Arial" w:hAnsi="Arial" w:cs="Times New Roman"/>
          <w:sz w:val="20"/>
          <w:szCs w:val="20"/>
        </w:rPr>
        <w:t xml:space="preserve">bisherigen </w:t>
      </w:r>
      <w:r w:rsidR="00CF6EE9">
        <w:rPr>
          <w:rFonts w:ascii="Arial" w:hAnsi="Arial" w:cs="Times New Roman"/>
          <w:sz w:val="20"/>
          <w:szCs w:val="20"/>
        </w:rPr>
        <w:t>Waffen bisher sind also mehr Übungsinstrumente, welche gewisse Eigenschaften fördern, als unmittelbare Anwendung schulen.</w:t>
      </w:r>
    </w:p>
    <w:p w14:paraId="23C9D590" w14:textId="77777777" w:rsidR="00995CFB" w:rsidRDefault="00995CFB" w:rsidP="00060155">
      <w:pPr>
        <w:spacing w:before="100" w:beforeAutospacing="1" w:after="100" w:afterAutospacing="1"/>
        <w:rPr>
          <w:rFonts w:ascii="Arial" w:hAnsi="Arial" w:cs="Times New Roman"/>
          <w:sz w:val="20"/>
          <w:szCs w:val="20"/>
        </w:rPr>
      </w:pPr>
    </w:p>
    <w:p w14:paraId="4C9E723F" w14:textId="7CC61835" w:rsidR="00CF6EE9" w:rsidRDefault="00E02091" w:rsidP="00060155">
      <w:pPr>
        <w:spacing w:before="100" w:beforeAutospacing="1" w:after="100" w:afterAutospacing="1"/>
        <w:rPr>
          <w:rFonts w:ascii="Arial" w:hAnsi="Arial" w:cs="Times New Roman"/>
          <w:sz w:val="20"/>
          <w:szCs w:val="20"/>
        </w:rPr>
      </w:pPr>
      <w:r>
        <w:rPr>
          <w:rFonts w:ascii="Arial" w:hAnsi="Arial" w:cs="Times New Roman"/>
          <w:sz w:val="20"/>
          <w:szCs w:val="20"/>
        </w:rPr>
        <w:t>Messer</w:t>
      </w:r>
      <w:r w:rsidR="00CF6EE9">
        <w:rPr>
          <w:rFonts w:ascii="Arial" w:hAnsi="Arial" w:cs="Times New Roman"/>
          <w:sz w:val="20"/>
          <w:szCs w:val="20"/>
        </w:rPr>
        <w:t>/Doppelmesser</w:t>
      </w:r>
      <w:r>
        <w:rPr>
          <w:rFonts w:ascii="Arial" w:hAnsi="Arial" w:cs="Times New Roman"/>
          <w:sz w:val="20"/>
          <w:szCs w:val="20"/>
        </w:rPr>
        <w:t xml:space="preserve">: </w:t>
      </w:r>
    </w:p>
    <w:p w14:paraId="0494368D" w14:textId="354BDE51" w:rsidR="00CF6EE9" w:rsidRDefault="00E02091" w:rsidP="00060155">
      <w:pPr>
        <w:spacing w:before="100" w:beforeAutospacing="1" w:after="100" w:afterAutospacing="1"/>
        <w:rPr>
          <w:rFonts w:ascii="Arial" w:hAnsi="Arial" w:cs="Times New Roman"/>
          <w:sz w:val="20"/>
          <w:szCs w:val="20"/>
        </w:rPr>
      </w:pPr>
      <w:r>
        <w:rPr>
          <w:rFonts w:ascii="Arial" w:hAnsi="Arial" w:cs="Times New Roman"/>
          <w:sz w:val="20"/>
          <w:szCs w:val="20"/>
        </w:rPr>
        <w:t>Hier handelt es sich nicht mehr um ein „abstraktes Übungsinstrument“. Messer sind Alltagsgegenstände und quasi immer griffbereit. Ein Messer dient auch nicht dazu, jemandem mal „auf die Finger zu klop</w:t>
      </w:r>
      <w:r w:rsidR="00335A4A">
        <w:rPr>
          <w:rFonts w:ascii="Arial" w:hAnsi="Arial" w:cs="Times New Roman"/>
          <w:sz w:val="20"/>
          <w:szCs w:val="20"/>
        </w:rPr>
        <w:t>f</w:t>
      </w:r>
      <w:r>
        <w:rPr>
          <w:rFonts w:ascii="Arial" w:hAnsi="Arial" w:cs="Times New Roman"/>
          <w:sz w:val="20"/>
          <w:szCs w:val="20"/>
        </w:rPr>
        <w:t>en“, wie ein Jian</w:t>
      </w:r>
      <w:r w:rsidR="00CF6EE9">
        <w:rPr>
          <w:rFonts w:ascii="Arial" w:hAnsi="Arial" w:cs="Times New Roman"/>
          <w:sz w:val="20"/>
          <w:szCs w:val="20"/>
        </w:rPr>
        <w:t xml:space="preserve"> oder Stock</w:t>
      </w:r>
      <w:r>
        <w:rPr>
          <w:rFonts w:ascii="Arial" w:hAnsi="Arial" w:cs="Times New Roman"/>
          <w:sz w:val="20"/>
          <w:szCs w:val="20"/>
        </w:rPr>
        <w:t>. Hier geht es – ähnlich der BT &amp; MYC darum, den Gegner zu töten.</w:t>
      </w:r>
      <w:r w:rsidR="00CF6EE9">
        <w:rPr>
          <w:rFonts w:ascii="Arial" w:hAnsi="Arial" w:cs="Times New Roman"/>
          <w:sz w:val="20"/>
          <w:szCs w:val="20"/>
        </w:rPr>
        <w:t xml:space="preserve"> Ein gezogenes Messer im Zweikampf führt unweigerlich zu verheerenden </w:t>
      </w:r>
      <w:r w:rsidR="00335A4A">
        <w:rPr>
          <w:rFonts w:ascii="Arial" w:hAnsi="Arial" w:cs="Times New Roman"/>
          <w:sz w:val="20"/>
          <w:szCs w:val="20"/>
        </w:rPr>
        <w:t>Folgen (köperlich, emotional, juristisch)</w:t>
      </w:r>
      <w:r w:rsidR="00CF6EE9">
        <w:rPr>
          <w:rFonts w:ascii="Arial" w:hAnsi="Arial" w:cs="Times New Roman"/>
          <w:sz w:val="20"/>
          <w:szCs w:val="20"/>
        </w:rPr>
        <w:t>.</w:t>
      </w:r>
    </w:p>
    <w:p w14:paraId="6128CE57" w14:textId="59A9D0E9" w:rsidR="00E02091" w:rsidRDefault="00CF6EE9" w:rsidP="00060155">
      <w:pPr>
        <w:spacing w:before="100" w:beforeAutospacing="1" w:after="100" w:afterAutospacing="1"/>
        <w:rPr>
          <w:rFonts w:ascii="Arial" w:hAnsi="Arial" w:cs="Times New Roman"/>
          <w:sz w:val="20"/>
          <w:szCs w:val="20"/>
        </w:rPr>
      </w:pPr>
      <w:r>
        <w:rPr>
          <w:rFonts w:ascii="Arial" w:hAnsi="Arial" w:cs="Times New Roman"/>
          <w:sz w:val="20"/>
          <w:szCs w:val="20"/>
        </w:rPr>
        <w:t>Andererseits bringt ein Üben der Messerform (mir) interessanterweise Ruhe und Gelassenheit &amp; Frieden. Auch hier gilt – die Möglichkeit, welche sich durch diese zusätzlichen/verfeinerten Fähigkeiten ergeben, eben nicht töten zu müssen, nicht zum Äußersten gehen zu müssen</w:t>
      </w:r>
      <w:r w:rsidR="00E02091">
        <w:rPr>
          <w:rFonts w:ascii="Arial" w:hAnsi="Arial" w:cs="Times New Roman"/>
          <w:sz w:val="20"/>
          <w:szCs w:val="20"/>
        </w:rPr>
        <w:t xml:space="preserve"> </w:t>
      </w:r>
      <w:r>
        <w:rPr>
          <w:rFonts w:ascii="Arial" w:hAnsi="Arial" w:cs="Times New Roman"/>
          <w:sz w:val="20"/>
          <w:szCs w:val="20"/>
        </w:rPr>
        <w:t>– lassen einen die Dinge in einem anderen Licht erscheinen. Es ist eigentlich viel mehr ein Arbeiten an sich selbst, seinen schlechten Angewohnheiten, Unsauberheiten</w:t>
      </w:r>
      <w:r w:rsidR="00995CFB">
        <w:rPr>
          <w:rFonts w:ascii="Arial" w:hAnsi="Arial" w:cs="Times New Roman"/>
          <w:sz w:val="20"/>
          <w:szCs w:val="20"/>
        </w:rPr>
        <w:t xml:space="preserve"> und Unzulänglichkeiten, als ein sich auf den Ernstfall vorzubereiten.</w:t>
      </w:r>
    </w:p>
    <w:p w14:paraId="4ADE9FEB" w14:textId="61C3546B" w:rsidR="00995CFB" w:rsidRDefault="00995CFB" w:rsidP="00060155">
      <w:pPr>
        <w:spacing w:before="100" w:beforeAutospacing="1" w:after="100" w:afterAutospacing="1"/>
        <w:rPr>
          <w:rFonts w:ascii="Arial" w:hAnsi="Arial" w:cs="Times New Roman"/>
          <w:sz w:val="20"/>
          <w:szCs w:val="20"/>
        </w:rPr>
      </w:pPr>
      <w:r>
        <w:rPr>
          <w:rFonts w:ascii="Arial" w:hAnsi="Arial" w:cs="Times New Roman"/>
          <w:sz w:val="20"/>
          <w:szCs w:val="20"/>
        </w:rPr>
        <w:t>Einen Schüler, der den Weg bis hierher gegangen ist, und nicht die Lebenskunst, sondern die Anwendung der Kampffähigkeit im Vordergrund sieht, sollte es nicht geben. Das würde der Idee widersprechen, dass ARTMA eine Bereicherung für die Gesellschaft darstellen soll, sondern würde – überspitzt formuliert – geisteskranke Killer erzeugen.</w:t>
      </w:r>
    </w:p>
    <w:p w14:paraId="22C83F4C" w14:textId="77777777" w:rsidR="00795FEB" w:rsidRDefault="00795FEB" w:rsidP="00060155">
      <w:pPr>
        <w:spacing w:before="100" w:beforeAutospacing="1" w:after="100" w:afterAutospacing="1"/>
        <w:rPr>
          <w:rFonts w:ascii="Arial" w:hAnsi="Arial" w:cs="Times New Roman"/>
          <w:sz w:val="20"/>
          <w:szCs w:val="20"/>
        </w:rPr>
      </w:pPr>
      <w:r>
        <w:rPr>
          <w:rFonts w:ascii="Arial" w:hAnsi="Arial" w:cs="Times New Roman"/>
          <w:sz w:val="20"/>
          <w:szCs w:val="20"/>
        </w:rPr>
        <w:t xml:space="preserve">Ein „Ausflug“ in den Langstock auf der Trainingswoche 2013, gepaart mit recht intensivem BCD Training führte gegen Ende der Trainingswoche dazu, dass ich – während ich meinen Schülern die Jian Form zeigen wollte – bemerken musste, dass das Jian plötzlich nicht mehr „mit mir sprach“. Ich schaffte es einfach nicht die Yin Energie ins Jian zu übertragen, weil mein Körper voll auf Yang eingestellt war. Es bedurfte einiger Momente der „Besinnung“, bis es mir wieder möglich war meinen Körper von der sich nun festgesetzten Verknüpfung „Waffe = Yang“, was ja für Doppelmesser &amp; Langstock gut war, auf einen neutralen Modus zu bringen, der es wieder zuließ das Jian mit der im innewohnenden Energie führen zu können. </w:t>
      </w:r>
    </w:p>
    <w:p w14:paraId="16E0F552" w14:textId="4CF3E05A" w:rsidR="00795FEB" w:rsidRDefault="00795FEB" w:rsidP="00060155">
      <w:pPr>
        <w:spacing w:before="100" w:beforeAutospacing="1" w:after="100" w:afterAutospacing="1"/>
        <w:rPr>
          <w:rFonts w:ascii="Arial" w:hAnsi="Arial" w:cs="Times New Roman"/>
          <w:sz w:val="20"/>
          <w:szCs w:val="20"/>
        </w:rPr>
      </w:pPr>
      <w:r>
        <w:rPr>
          <w:rFonts w:ascii="Arial" w:hAnsi="Arial" w:cs="Times New Roman"/>
          <w:sz w:val="20"/>
          <w:szCs w:val="20"/>
        </w:rPr>
        <w:t xml:space="preserve">Was ich damit sagen will ist einfach folgendes: ein ausgewogenes Training / ein ausgewogener Unterrichtsaufbau ist das um und auf, und die Gefahr zu sehr in eine Richtung „abzudriften“ besteht selbst nach über 15 Jahren noch.  </w:t>
      </w:r>
    </w:p>
    <w:p w14:paraId="26A4DFDD" w14:textId="4AC99B2C" w:rsidR="00C90A15" w:rsidRDefault="00C90A15" w:rsidP="00060155">
      <w:pPr>
        <w:spacing w:before="100" w:beforeAutospacing="1" w:after="100" w:afterAutospacing="1"/>
        <w:rPr>
          <w:rFonts w:ascii="Arial" w:hAnsi="Arial" w:cs="Times New Roman"/>
          <w:sz w:val="20"/>
          <w:szCs w:val="20"/>
        </w:rPr>
      </w:pPr>
      <w:r>
        <w:rPr>
          <w:rFonts w:ascii="Arial" w:hAnsi="Arial" w:cs="Times New Roman"/>
          <w:sz w:val="20"/>
          <w:szCs w:val="20"/>
        </w:rPr>
        <w:t>Jede Form, jede Waffe, jede Übung schult auf ihre spezielle Art und Weise gewisse Fähigkeiten – und genau darum geht es. Eine umfassende, ganzheitliche Ausbildung fördert anhand verschiedener Möglichkeiten gleichermaßen das harte, als auch das weiche</w:t>
      </w:r>
      <w:r w:rsidR="00995CFB">
        <w:rPr>
          <w:rFonts w:ascii="Arial" w:hAnsi="Arial" w:cs="Times New Roman"/>
          <w:sz w:val="20"/>
          <w:szCs w:val="20"/>
        </w:rPr>
        <w:t>, das Innen und das Außen</w:t>
      </w:r>
      <w:r>
        <w:rPr>
          <w:rFonts w:ascii="Arial" w:hAnsi="Arial" w:cs="Times New Roman"/>
          <w:sz w:val="20"/>
          <w:szCs w:val="20"/>
        </w:rPr>
        <w:t xml:space="preserve">. Je weiter ein Kampfkünstler auf seinem Weg schreitet, desto mehr erkennt er, dass in den Grundlagen bereits alles enthalten ist. </w:t>
      </w:r>
      <w:r w:rsidR="00995CFB">
        <w:rPr>
          <w:rFonts w:ascii="Arial" w:hAnsi="Arial" w:cs="Times New Roman"/>
          <w:sz w:val="20"/>
          <w:szCs w:val="20"/>
        </w:rPr>
        <w:t>Und desto mehr freut er sich darüber, an seinen Grundlagen feilen zu können.</w:t>
      </w:r>
    </w:p>
    <w:p w14:paraId="278EBC0C" w14:textId="0893F223" w:rsidR="00995CFB" w:rsidRDefault="00995CFB" w:rsidP="00995CFB">
      <w:pPr>
        <w:spacing w:before="100" w:beforeAutospacing="1" w:after="100" w:afterAutospacing="1"/>
        <w:rPr>
          <w:rFonts w:ascii="Arial" w:hAnsi="Arial" w:cs="Times New Roman"/>
          <w:sz w:val="20"/>
          <w:szCs w:val="20"/>
        </w:rPr>
      </w:pPr>
      <w:r>
        <w:rPr>
          <w:rFonts w:ascii="Arial" w:hAnsi="Arial" w:cs="Times New Roman"/>
          <w:sz w:val="20"/>
          <w:szCs w:val="20"/>
        </w:rPr>
        <w:t>Wie es mit den anderen Programmen weitergeht vermag ich jetzt noch nicht genau einzuschätzen. Klar ist allerdings, dass weiterhin an beiden Seiten der Medaille gleichermaßen gearbeitet wird, um sowohl Yin, als auch Yang kontinuierlich zu verbessern, um dem Kampfkünstler zu ermöglichen auf einer breiten Basis auf ein hohes Niveau (körperlich, wie auch geistig &amp; emotional) zu erklimmen.</w:t>
      </w:r>
    </w:p>
    <w:p w14:paraId="5805A354" w14:textId="3A9C958E" w:rsidR="00C90A15" w:rsidRDefault="00C90A15" w:rsidP="00060155">
      <w:pPr>
        <w:spacing w:before="100" w:beforeAutospacing="1" w:after="100" w:afterAutospacing="1"/>
        <w:rPr>
          <w:rFonts w:ascii="Arial" w:hAnsi="Arial" w:cs="Times New Roman"/>
          <w:sz w:val="20"/>
          <w:szCs w:val="20"/>
        </w:rPr>
      </w:pPr>
      <w:r>
        <w:rPr>
          <w:rFonts w:ascii="Arial" w:hAnsi="Arial" w:cs="Times New Roman"/>
          <w:sz w:val="20"/>
          <w:szCs w:val="20"/>
        </w:rPr>
        <w:t xml:space="preserve">Würde ich heute wieder vor der Entscheidung stehen den Programmaufbau zu ändern oder beizubehalten – ohne Zögern würde ich die gleiche Entscheidung treffen, und von SNT/CK über </w:t>
      </w:r>
      <w:r w:rsidR="00892964">
        <w:rPr>
          <w:rFonts w:ascii="Arial" w:hAnsi="Arial" w:cs="Times New Roman"/>
          <w:sz w:val="20"/>
          <w:szCs w:val="20"/>
        </w:rPr>
        <w:t>Biu Tze</w:t>
      </w:r>
      <w:r w:rsidR="00335A4A">
        <w:rPr>
          <w:rFonts w:ascii="Arial" w:hAnsi="Arial" w:cs="Times New Roman"/>
          <w:sz w:val="20"/>
          <w:szCs w:val="20"/>
        </w:rPr>
        <w:t xml:space="preserve"> </w:t>
      </w:r>
      <w:r>
        <w:rPr>
          <w:rFonts w:ascii="Arial" w:hAnsi="Arial" w:cs="Times New Roman"/>
          <w:sz w:val="20"/>
          <w:szCs w:val="20"/>
        </w:rPr>
        <w:t xml:space="preserve">zur MYC als sinnvollen, aufeinander aufbauenden Weg (Dao) an meine Schüler weitergeben. Ergänzt durch die </w:t>
      </w:r>
      <w:r w:rsidR="00995CFB">
        <w:rPr>
          <w:rFonts w:ascii="Arial" w:hAnsi="Arial" w:cs="Times New Roman"/>
          <w:sz w:val="20"/>
          <w:szCs w:val="20"/>
        </w:rPr>
        <w:t xml:space="preserve">(ebenfalls aufbauenden) </w:t>
      </w:r>
      <w:r>
        <w:rPr>
          <w:rFonts w:ascii="Arial" w:hAnsi="Arial" w:cs="Times New Roman"/>
          <w:sz w:val="20"/>
          <w:szCs w:val="20"/>
        </w:rPr>
        <w:t>Waffen und viele wichtige Zusatzübungen (Qigong, Yoga, diverse Übungskonzepte, Geistesübungen usw.) kann ich mir derzeit keine „rundere“ Möglichkeit vorstellen</w:t>
      </w:r>
      <w:r w:rsidR="00FD0E4D">
        <w:rPr>
          <w:rFonts w:ascii="Arial" w:hAnsi="Arial" w:cs="Times New Roman"/>
          <w:sz w:val="20"/>
          <w:szCs w:val="20"/>
        </w:rPr>
        <w:t xml:space="preserve"> unsere Schüler auf d</w:t>
      </w:r>
      <w:r w:rsidR="00995CFB">
        <w:rPr>
          <w:rFonts w:ascii="Arial" w:hAnsi="Arial" w:cs="Times New Roman"/>
          <w:sz w:val="20"/>
          <w:szCs w:val="20"/>
        </w:rPr>
        <w:t>em Weg zum „Edlen“ zu begleiten, Werte zu vermitteln und ihm zu helfen ein wertvoller Teil der Gesellschaft zu werden.</w:t>
      </w:r>
    </w:p>
    <w:p w14:paraId="22463D51" w14:textId="77777777" w:rsidR="00FD0E4D" w:rsidRDefault="00FD0E4D" w:rsidP="00060155">
      <w:pPr>
        <w:spacing w:before="100" w:beforeAutospacing="1" w:after="100" w:afterAutospacing="1"/>
        <w:rPr>
          <w:rFonts w:ascii="Arial" w:hAnsi="Arial" w:cs="Times New Roman"/>
          <w:sz w:val="20"/>
          <w:szCs w:val="20"/>
        </w:rPr>
      </w:pPr>
    </w:p>
    <w:p w14:paraId="7BAB013F" w14:textId="6A5BD042" w:rsidR="00FD0E4D" w:rsidRPr="00060155" w:rsidRDefault="00FD0E4D" w:rsidP="00892964">
      <w:pPr>
        <w:spacing w:before="100" w:beforeAutospacing="1" w:after="100" w:afterAutospacing="1"/>
        <w:outlineLvl w:val="0"/>
        <w:rPr>
          <w:rFonts w:ascii="Arial" w:hAnsi="Arial" w:cs="Times New Roman"/>
          <w:sz w:val="20"/>
          <w:szCs w:val="20"/>
        </w:rPr>
      </w:pPr>
      <w:r>
        <w:rPr>
          <w:rFonts w:ascii="Arial" w:hAnsi="Arial" w:cs="Times New Roman"/>
          <w:sz w:val="20"/>
          <w:szCs w:val="20"/>
        </w:rPr>
        <w:t xml:space="preserve">Sifu Günther Röder, Kolsass im </w:t>
      </w:r>
      <w:bookmarkStart w:id="0" w:name="_GoBack"/>
      <w:r>
        <w:rPr>
          <w:rFonts w:ascii="Arial" w:hAnsi="Arial" w:cs="Times New Roman"/>
          <w:sz w:val="20"/>
          <w:szCs w:val="20"/>
        </w:rPr>
        <w:t xml:space="preserve">April </w:t>
      </w:r>
      <w:bookmarkEnd w:id="0"/>
      <w:r>
        <w:rPr>
          <w:rFonts w:ascii="Arial" w:hAnsi="Arial" w:cs="Times New Roman"/>
          <w:sz w:val="20"/>
          <w:szCs w:val="20"/>
        </w:rPr>
        <w:t>2013</w:t>
      </w:r>
    </w:p>
    <w:p w14:paraId="58C7DBC1" w14:textId="77777777" w:rsidR="00060155" w:rsidRPr="00060155" w:rsidRDefault="00060155" w:rsidP="00060155">
      <w:pPr>
        <w:spacing w:before="100" w:beforeAutospacing="1" w:after="100" w:afterAutospacing="1"/>
        <w:rPr>
          <w:rFonts w:ascii="Arial" w:hAnsi="Arial" w:cs="Times New Roman"/>
          <w:sz w:val="20"/>
          <w:szCs w:val="20"/>
        </w:rPr>
      </w:pPr>
      <w:r w:rsidRPr="00060155">
        <w:rPr>
          <w:rFonts w:ascii="Arial" w:hAnsi="Arial" w:cs="Times New Roman"/>
          <w:color w:val="000000"/>
          <w:sz w:val="20"/>
          <w:szCs w:val="20"/>
        </w:rPr>
        <w:t> </w:t>
      </w:r>
    </w:p>
    <w:p w14:paraId="06464FD3" w14:textId="77777777" w:rsidR="004C5F16" w:rsidRPr="00060155" w:rsidRDefault="004C5F16">
      <w:pPr>
        <w:rPr>
          <w:rFonts w:ascii="Arial" w:hAnsi="Arial"/>
          <w:sz w:val="20"/>
          <w:szCs w:val="20"/>
        </w:rPr>
      </w:pPr>
    </w:p>
    <w:sectPr w:rsidR="004C5F16" w:rsidRPr="00060155" w:rsidSect="004C5F1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B4BFE"/>
    <w:multiLevelType w:val="hybridMultilevel"/>
    <w:tmpl w:val="D868A6EE"/>
    <w:lvl w:ilvl="0" w:tplc="DA9C426E">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55"/>
    <w:rsid w:val="00060155"/>
    <w:rsid w:val="00081A2A"/>
    <w:rsid w:val="000E0843"/>
    <w:rsid w:val="000F2D25"/>
    <w:rsid w:val="001D5293"/>
    <w:rsid w:val="002507A5"/>
    <w:rsid w:val="00335A4A"/>
    <w:rsid w:val="004B63DF"/>
    <w:rsid w:val="004C5F16"/>
    <w:rsid w:val="00607ACA"/>
    <w:rsid w:val="00636DC4"/>
    <w:rsid w:val="006705C8"/>
    <w:rsid w:val="006A7B50"/>
    <w:rsid w:val="00795FEB"/>
    <w:rsid w:val="00855947"/>
    <w:rsid w:val="00892964"/>
    <w:rsid w:val="00995CFB"/>
    <w:rsid w:val="00A0108F"/>
    <w:rsid w:val="00A90F83"/>
    <w:rsid w:val="00C90A15"/>
    <w:rsid w:val="00CF6EE9"/>
    <w:rsid w:val="00D336A2"/>
    <w:rsid w:val="00DC49BF"/>
    <w:rsid w:val="00E02091"/>
    <w:rsid w:val="00EF7962"/>
    <w:rsid w:val="00F00457"/>
    <w:rsid w:val="00FD0E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42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0155"/>
    <w:pPr>
      <w:spacing w:before="100" w:beforeAutospacing="1" w:after="100" w:afterAutospacing="1"/>
    </w:pPr>
    <w:rPr>
      <w:rFonts w:ascii="Times" w:hAnsi="Times"/>
      <w:sz w:val="20"/>
      <w:szCs w:val="20"/>
    </w:rPr>
  </w:style>
  <w:style w:type="paragraph" w:styleId="Sprechblasentext">
    <w:name w:val="Balloon Text"/>
    <w:basedOn w:val="Standard"/>
    <w:link w:val="SprechblasentextZeichen"/>
    <w:uiPriority w:val="99"/>
    <w:semiHidden/>
    <w:unhideWhenUsed/>
    <w:rsid w:val="000601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601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0155"/>
    <w:pPr>
      <w:spacing w:before="100" w:beforeAutospacing="1" w:after="100" w:afterAutospacing="1"/>
    </w:pPr>
    <w:rPr>
      <w:rFonts w:ascii="Times" w:hAnsi="Times"/>
      <w:sz w:val="20"/>
      <w:szCs w:val="20"/>
    </w:rPr>
  </w:style>
  <w:style w:type="paragraph" w:styleId="Sprechblasentext">
    <w:name w:val="Balloon Text"/>
    <w:basedOn w:val="Standard"/>
    <w:link w:val="SprechblasentextZeichen"/>
    <w:uiPriority w:val="99"/>
    <w:semiHidden/>
    <w:unhideWhenUsed/>
    <w:rsid w:val="000601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601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31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395D-7396-BC40-909F-7D95481C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4021</Words>
  <Characters>25339</Characters>
  <Application>Microsoft Macintosh Word</Application>
  <DocSecurity>0</DocSecurity>
  <Lines>211</Lines>
  <Paragraphs>58</Paragraphs>
  <ScaleCrop>false</ScaleCrop>
  <Company>WingTsun Schulen Röder</Company>
  <LinksUpToDate>false</LinksUpToDate>
  <CharactersWithSpaces>29302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Röder</dc:creator>
  <cp:keywords/>
  <dc:description/>
  <cp:lastModifiedBy>Günther Röder</cp:lastModifiedBy>
  <cp:revision>12</cp:revision>
  <dcterms:created xsi:type="dcterms:W3CDTF">2013-04-05T16:17:00Z</dcterms:created>
  <dcterms:modified xsi:type="dcterms:W3CDTF">2013-07-26T18:57:00Z</dcterms:modified>
</cp:coreProperties>
</file>